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3F1E7" w14:textId="49AB5C03" w:rsidR="0072156D" w:rsidRDefault="0072156D" w:rsidP="0072156D">
      <w:pPr>
        <w:rPr>
          <w:rFonts w:eastAsia="Batang"/>
          <w:b/>
          <w:bCs/>
          <w:sz w:val="28"/>
          <w:szCs w:val="24"/>
        </w:rPr>
      </w:pPr>
      <w:r>
        <w:rPr>
          <w:rFonts w:eastAsia="Batang"/>
          <w:b/>
          <w:bCs/>
          <w:sz w:val="28"/>
          <w:szCs w:val="24"/>
        </w:rPr>
        <w:t>3GPP TSG RAN WG1 #112bis-e</w:t>
      </w:r>
      <w:r>
        <w:rPr>
          <w:rFonts w:eastAsia="Batang"/>
          <w:b/>
          <w:bCs/>
          <w:sz w:val="28"/>
          <w:szCs w:val="24"/>
        </w:rPr>
        <w:tab/>
      </w:r>
      <w:r>
        <w:rPr>
          <w:rFonts w:eastAsia="Batang"/>
          <w:b/>
          <w:bCs/>
          <w:sz w:val="28"/>
          <w:szCs w:val="24"/>
        </w:rPr>
        <w:tab/>
      </w:r>
      <w:r>
        <w:rPr>
          <w:rFonts w:eastAsia="Batang"/>
          <w:b/>
          <w:bCs/>
          <w:sz w:val="28"/>
          <w:szCs w:val="24"/>
        </w:rPr>
        <w:tab/>
      </w:r>
      <w:r>
        <w:rPr>
          <w:rFonts w:eastAsia="Batang"/>
          <w:b/>
          <w:bCs/>
          <w:sz w:val="28"/>
          <w:szCs w:val="24"/>
        </w:rPr>
        <w:tab/>
      </w:r>
      <w:r>
        <w:rPr>
          <w:rFonts w:eastAsia="Batang"/>
          <w:b/>
          <w:bCs/>
          <w:sz w:val="28"/>
          <w:szCs w:val="24"/>
        </w:rPr>
        <w:tab/>
      </w:r>
      <w:r>
        <w:rPr>
          <w:rFonts w:eastAsia="Batang"/>
          <w:b/>
          <w:bCs/>
          <w:sz w:val="28"/>
          <w:szCs w:val="24"/>
        </w:rPr>
        <w:tab/>
        <w:t xml:space="preserve"> </w:t>
      </w:r>
      <w:r w:rsidR="00485C5E" w:rsidRPr="00485C5E">
        <w:rPr>
          <w:rFonts w:eastAsia="Batang"/>
          <w:b/>
          <w:bCs/>
          <w:sz w:val="28"/>
          <w:szCs w:val="24"/>
        </w:rPr>
        <w:t>R1-2303218</w:t>
      </w:r>
    </w:p>
    <w:p w14:paraId="454419BD" w14:textId="77777777" w:rsidR="0072156D" w:rsidRDefault="0072156D" w:rsidP="0072156D">
      <w:pPr>
        <w:rPr>
          <w:rFonts w:eastAsia="Batang"/>
          <w:b/>
          <w:bCs/>
          <w:sz w:val="28"/>
          <w:szCs w:val="24"/>
        </w:rPr>
      </w:pPr>
      <w:r>
        <w:rPr>
          <w:rFonts w:eastAsia="Batang"/>
          <w:b/>
          <w:bCs/>
          <w:sz w:val="28"/>
          <w:szCs w:val="24"/>
        </w:rPr>
        <w:t>e-Meeting, April 17th – April 26th, 2023</w:t>
      </w:r>
    </w:p>
    <w:p w14:paraId="4EF265F2" w14:textId="77777777" w:rsidR="005D46BC" w:rsidRPr="0072156D" w:rsidRDefault="005D46BC" w:rsidP="005D46BC"/>
    <w:p w14:paraId="443DD772" w14:textId="77777777" w:rsidR="005D46BC" w:rsidRPr="007F1D4D" w:rsidRDefault="005D46BC" w:rsidP="005D46BC">
      <w:pPr>
        <w:spacing w:after="60"/>
        <w:ind w:left="1985" w:hanging="1985"/>
        <w:rPr>
          <w:bCs/>
        </w:rPr>
      </w:pPr>
      <w:r w:rsidRPr="007F1D4D">
        <w:rPr>
          <w:b/>
        </w:rPr>
        <w:t>Agenda item:</w:t>
      </w:r>
      <w:r w:rsidRPr="007F1D4D">
        <w:rPr>
          <w:b/>
        </w:rPr>
        <w:tab/>
      </w:r>
      <w:r w:rsidR="00444492">
        <w:rPr>
          <w:bCs/>
        </w:rPr>
        <w:t>9</w:t>
      </w:r>
      <w:r w:rsidRPr="007F1D4D">
        <w:rPr>
          <w:bCs/>
        </w:rPr>
        <w:t>.</w:t>
      </w:r>
      <w:r w:rsidR="00444492">
        <w:rPr>
          <w:bCs/>
        </w:rPr>
        <w:t>1</w:t>
      </w:r>
      <w:r w:rsidRPr="007F1D4D">
        <w:rPr>
          <w:bCs/>
        </w:rPr>
        <w:t>.</w:t>
      </w:r>
      <w:r w:rsidR="00444492">
        <w:rPr>
          <w:bCs/>
        </w:rPr>
        <w:t>2</w:t>
      </w:r>
    </w:p>
    <w:p w14:paraId="137F04C9" w14:textId="77777777" w:rsidR="005D46BC" w:rsidRPr="007F1D4D" w:rsidRDefault="005D46BC" w:rsidP="005D46BC">
      <w:pPr>
        <w:spacing w:after="60"/>
        <w:ind w:left="1985" w:hanging="1985"/>
        <w:rPr>
          <w:bCs/>
        </w:rPr>
      </w:pPr>
      <w:r w:rsidRPr="007F1D4D">
        <w:rPr>
          <w:b/>
        </w:rPr>
        <w:t>Title:</w:t>
      </w:r>
      <w:r w:rsidRPr="007F1D4D">
        <w:rPr>
          <w:b/>
        </w:rPr>
        <w:tab/>
      </w:r>
      <w:r w:rsidR="00F36A9A" w:rsidRPr="00F36A9A">
        <w:rPr>
          <w:bCs/>
        </w:rPr>
        <w:t>Discussion on CSI enhancement for high/medium UE velocities and CJT</w:t>
      </w:r>
    </w:p>
    <w:p w14:paraId="0AE75ABB" w14:textId="77777777" w:rsidR="005D46BC" w:rsidRPr="007F1D4D" w:rsidRDefault="005D46BC" w:rsidP="005D46BC">
      <w:pPr>
        <w:spacing w:after="60"/>
        <w:ind w:left="1985" w:hanging="1985"/>
        <w:rPr>
          <w:bCs/>
        </w:rPr>
      </w:pPr>
      <w:r w:rsidRPr="007F1D4D">
        <w:rPr>
          <w:b/>
        </w:rPr>
        <w:t>Source:</w:t>
      </w:r>
      <w:r w:rsidRPr="007F1D4D">
        <w:rPr>
          <w:bCs/>
        </w:rPr>
        <w:tab/>
        <w:t>CMCC</w:t>
      </w:r>
    </w:p>
    <w:p w14:paraId="689064E3" w14:textId="77777777" w:rsidR="005D46BC" w:rsidRPr="007F1D4D" w:rsidRDefault="005D46BC" w:rsidP="005D46BC">
      <w:pPr>
        <w:spacing w:after="60"/>
        <w:ind w:left="1985" w:hanging="1985"/>
        <w:rPr>
          <w:bCs/>
        </w:rPr>
      </w:pPr>
      <w:r w:rsidRPr="007F1D4D">
        <w:rPr>
          <w:b/>
        </w:rPr>
        <w:t>Document for:</w:t>
      </w:r>
      <w:r w:rsidRPr="007F1D4D">
        <w:rPr>
          <w:bCs/>
        </w:rPr>
        <w:tab/>
        <w:t>Discussion and Decision</w:t>
      </w:r>
    </w:p>
    <w:p w14:paraId="067B5812" w14:textId="77777777" w:rsidR="005D46BC" w:rsidRDefault="005D46BC" w:rsidP="005D46BC">
      <w:pPr>
        <w:pBdr>
          <w:bottom w:val="single" w:sz="4" w:space="1" w:color="auto"/>
        </w:pBdr>
        <w:rPr>
          <w:rFonts w:ascii="Arial" w:hAnsi="Arial" w:cs="Arial"/>
        </w:rPr>
      </w:pPr>
    </w:p>
    <w:p w14:paraId="44EE6AD4" w14:textId="77777777" w:rsidR="005D46BC" w:rsidRPr="00EC64FC" w:rsidRDefault="005D46BC" w:rsidP="00195C1B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Introduction</w:t>
      </w:r>
      <w:r>
        <w:rPr>
          <w:rFonts w:eastAsia="Batang" w:cs="Arial"/>
          <w:sz w:val="28"/>
          <w:szCs w:val="28"/>
          <w:lang w:eastAsia="ko-KR"/>
        </w:rPr>
        <w:t xml:space="preserve"> </w:t>
      </w:r>
    </w:p>
    <w:p w14:paraId="09851B04" w14:textId="77777777" w:rsidR="009550EF" w:rsidRPr="009550EF" w:rsidRDefault="009550EF" w:rsidP="009550EF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>In RAN#</w:t>
      </w:r>
      <w:r w:rsidR="00E828FB">
        <w:rPr>
          <w:rFonts w:eastAsia="宋体"/>
          <w:kern w:val="2"/>
          <w:sz w:val="21"/>
          <w:szCs w:val="21"/>
          <w:lang w:val="en-US" w:eastAsia="zh-CN"/>
        </w:rPr>
        <w:t>94e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>, the Rel-1</w:t>
      </w:r>
      <w:r w:rsidR="00E828FB">
        <w:rPr>
          <w:rFonts w:eastAsia="宋体"/>
          <w:kern w:val="2"/>
          <w:sz w:val="21"/>
          <w:szCs w:val="21"/>
          <w:lang w:val="en-US" w:eastAsia="zh-CN"/>
        </w:rPr>
        <w:t>8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WID for </w:t>
      </w:r>
      <w:r w:rsidR="00E828FB" w:rsidRPr="00E828FB">
        <w:rPr>
          <w:rFonts w:eastAsia="宋体"/>
          <w:kern w:val="2"/>
          <w:sz w:val="21"/>
          <w:szCs w:val="21"/>
          <w:lang w:val="en-US" w:eastAsia="zh-CN"/>
        </w:rPr>
        <w:t>NR MIMO evolution for downlink and uplink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was approved</w:t>
      </w:r>
      <w:r w:rsidR="007A0CEB">
        <w:rPr>
          <w:rFonts w:eastAsia="宋体"/>
          <w:kern w:val="2"/>
          <w:sz w:val="21"/>
          <w:szCs w:val="21"/>
          <w:lang w:val="en-US" w:eastAsia="zh-CN"/>
        </w:rPr>
        <w:t xml:space="preserve"> [1]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, in which </w:t>
      </w:r>
      <w:r w:rsidR="007A0CEB">
        <w:rPr>
          <w:rFonts w:eastAsia="宋体"/>
          <w:kern w:val="2"/>
          <w:sz w:val="21"/>
          <w:szCs w:val="21"/>
          <w:lang w:val="en-US" w:eastAsia="zh-CN"/>
        </w:rPr>
        <w:t>two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potential enhancement</w:t>
      </w:r>
      <w:r w:rsidR="007A0CEB">
        <w:rPr>
          <w:rFonts w:eastAsia="宋体"/>
          <w:kern w:val="2"/>
          <w:sz w:val="21"/>
          <w:szCs w:val="21"/>
          <w:lang w:val="en-US" w:eastAsia="zh-CN"/>
        </w:rPr>
        <w:t>s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</w:t>
      </w:r>
      <w:r w:rsidR="007A0CEB">
        <w:rPr>
          <w:rFonts w:eastAsia="宋体"/>
          <w:kern w:val="2"/>
          <w:sz w:val="21"/>
          <w:szCs w:val="21"/>
          <w:lang w:val="en-US" w:eastAsia="zh-CN"/>
        </w:rPr>
        <w:t>are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for CSI </w:t>
      </w:r>
      <w:r w:rsidR="00E828FB" w:rsidRPr="00E828FB">
        <w:rPr>
          <w:rFonts w:eastAsia="宋体"/>
          <w:kern w:val="2"/>
          <w:sz w:val="21"/>
          <w:szCs w:val="21"/>
          <w:lang w:val="en-US" w:eastAsia="zh-CN"/>
        </w:rPr>
        <w:t xml:space="preserve">enhancement for high/medium UE velocities and </w:t>
      </w:r>
      <w:bookmarkStart w:id="0" w:name="_Hlk101465064"/>
      <w:r w:rsidR="00E828FB" w:rsidRPr="00E828FB">
        <w:rPr>
          <w:rFonts w:eastAsia="宋体"/>
          <w:kern w:val="2"/>
          <w:sz w:val="21"/>
          <w:szCs w:val="21"/>
          <w:lang w:val="en-US" w:eastAsia="zh-CN"/>
        </w:rPr>
        <w:t>coherent JT (CJT)</w:t>
      </w:r>
      <w:bookmarkEnd w:id="0"/>
      <w:r w:rsidR="00E828FB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as shown </w:t>
      </w:r>
      <w:r w:rsidR="00A76E90">
        <w:rPr>
          <w:rFonts w:eastAsia="宋体"/>
          <w:kern w:val="2"/>
          <w:sz w:val="21"/>
          <w:szCs w:val="21"/>
          <w:lang w:val="en-US" w:eastAsia="zh-CN"/>
        </w:rPr>
        <w:t>below</w:t>
      </w:r>
      <w:r w:rsidR="00E828FB">
        <w:rPr>
          <w:rFonts w:eastAsia="宋体"/>
          <w:kern w:val="2"/>
          <w:sz w:val="21"/>
          <w:szCs w:val="21"/>
          <w:lang w:val="en-US" w:eastAsia="zh-CN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550EF" w14:paraId="58B8DB5F" w14:textId="77777777" w:rsidTr="00E828FB">
        <w:tc>
          <w:tcPr>
            <w:tcW w:w="0" w:type="auto"/>
          </w:tcPr>
          <w:p w14:paraId="526A0D51" w14:textId="77777777" w:rsidR="00E828FB" w:rsidRPr="00E828FB" w:rsidRDefault="00E828FB" w:rsidP="00195C1B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宋体"/>
                <w:bCs/>
                <w:lang w:val="en-US" w:eastAsia="en-GB"/>
              </w:rPr>
            </w:pPr>
            <w:r w:rsidRPr="00E828FB">
              <w:rPr>
                <w:rFonts w:eastAsia="宋体"/>
                <w:bCs/>
                <w:lang w:val="en-US" w:eastAsia="en-GB"/>
              </w:rPr>
              <w:t>Study, and if justified, specify CSI reporting enhancement for high/medium UE velocities by exploiting time-domain correlation/Doppler-domain information to assist DL precoding, targeting FR1, as follows:</w:t>
            </w:r>
          </w:p>
          <w:p w14:paraId="498DC45A" w14:textId="77777777" w:rsidR="00E828FB" w:rsidRPr="00E828FB" w:rsidRDefault="00E828FB" w:rsidP="00195C1B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宋体"/>
                <w:bCs/>
                <w:lang w:val="en-US" w:eastAsia="en-GB"/>
              </w:rPr>
            </w:pPr>
            <w:r w:rsidRPr="00E828FB">
              <w:rPr>
                <w:rFonts w:eastAsia="宋体"/>
                <w:bCs/>
                <w:lang w:val="en-US" w:eastAsia="en-GB"/>
              </w:rPr>
              <w:t>Rel-16/17 Type-II codebook refinement, without modification to the spatial and frequency domain basis</w:t>
            </w:r>
          </w:p>
          <w:p w14:paraId="5EB2880F" w14:textId="77777777" w:rsidR="00E828FB" w:rsidRPr="00E828FB" w:rsidRDefault="00E828FB" w:rsidP="00195C1B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宋体"/>
                <w:bCs/>
                <w:lang w:val="en-US" w:eastAsia="en-GB"/>
              </w:rPr>
            </w:pPr>
            <w:r w:rsidRPr="00E828FB">
              <w:rPr>
                <w:rFonts w:eastAsia="宋体"/>
                <w:bCs/>
                <w:lang w:val="en-US" w:eastAsia="en-GB"/>
              </w:rPr>
              <w:t>UE reporting of time-domain channel properties measured via CSI-RS for tracking</w:t>
            </w:r>
          </w:p>
          <w:p w14:paraId="021A9FB7" w14:textId="77777777" w:rsidR="00E828FB" w:rsidRPr="00E828FB" w:rsidRDefault="00E828FB" w:rsidP="00195C1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宋体"/>
                <w:bCs/>
                <w:lang w:val="en-US" w:eastAsia="en-GB"/>
              </w:rPr>
            </w:pPr>
            <w:r w:rsidRPr="00E828FB">
              <w:rPr>
                <w:rFonts w:eastAsia="宋体"/>
                <w:bCs/>
                <w:lang w:val="en-US" w:eastAsia="en-GB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526DD10C" w14:textId="77777777" w:rsidR="00E828FB" w:rsidRDefault="00E828FB" w:rsidP="00195C1B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宋体"/>
                <w:bCs/>
                <w:lang w:val="en-US" w:eastAsia="en-GB"/>
              </w:rPr>
            </w:pPr>
            <w:bookmarkStart w:id="1" w:name="_Hlk102055940"/>
            <w:r w:rsidRPr="00E828FB">
              <w:rPr>
                <w:rFonts w:eastAsia="宋体"/>
                <w:bCs/>
                <w:lang w:val="en-US" w:eastAsia="en-GB"/>
              </w:rPr>
              <w:t>Rel-16/17 Type-II codebook refinement for CJT mTRP</w:t>
            </w:r>
            <w:bookmarkEnd w:id="1"/>
            <w:r w:rsidRPr="00E828FB">
              <w:rPr>
                <w:rFonts w:eastAsia="宋体"/>
                <w:bCs/>
                <w:lang w:val="en-US" w:eastAsia="en-GB"/>
              </w:rPr>
              <w:t xml:space="preserve"> targeting FDD and its associated CSI reporting, taking into account throughput-overhead trade-off</w:t>
            </w:r>
          </w:p>
          <w:p w14:paraId="59F9A196" w14:textId="77777777" w:rsidR="009550EF" w:rsidRPr="00E828FB" w:rsidRDefault="00E828FB" w:rsidP="00195C1B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bCs/>
                <w:lang w:val="en-US"/>
              </w:rPr>
            </w:pPr>
            <w:r w:rsidRPr="00F85229">
              <w:rPr>
                <w:bCs/>
                <w:lang w:val="en-US"/>
              </w:rPr>
              <w:t>Note: the maximum number of CSI-RS ports per resource remains the same as in Rel-17, i.e. 32</w:t>
            </w:r>
          </w:p>
        </w:tc>
      </w:tr>
    </w:tbl>
    <w:p w14:paraId="46C4AA39" w14:textId="77777777" w:rsidR="007A0CEB" w:rsidRDefault="007A0CEB" w:rsidP="005D46BC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>
        <w:rPr>
          <w:rFonts w:eastAsia="宋体"/>
          <w:kern w:val="2"/>
          <w:sz w:val="21"/>
          <w:szCs w:val="21"/>
          <w:lang w:val="en-US" w:eastAsia="zh-CN"/>
        </w:rPr>
        <w:t>In this contribution, we will share our views for the CSI enhancements for high/medium UE velocities and coherent JT scheme respectively.</w:t>
      </w:r>
    </w:p>
    <w:p w14:paraId="3454B56F" w14:textId="54B3DF94" w:rsidR="003E05A7" w:rsidRPr="00B350CD" w:rsidRDefault="002402B8" w:rsidP="00B350CD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115CB2">
        <w:rPr>
          <w:rFonts w:eastAsia="Batang" w:cs="Arial"/>
          <w:sz w:val="28"/>
          <w:szCs w:val="28"/>
          <w:lang w:eastAsia="ko-KR"/>
        </w:rPr>
        <w:t xml:space="preserve">Type-II </w:t>
      </w:r>
      <w:r w:rsidR="000E7AEE" w:rsidRPr="00115CB2">
        <w:rPr>
          <w:rFonts w:eastAsia="Batang" w:cs="Arial"/>
          <w:sz w:val="28"/>
          <w:szCs w:val="28"/>
          <w:lang w:eastAsia="ko-KR"/>
        </w:rPr>
        <w:t>codebook</w:t>
      </w:r>
      <w:r w:rsidRPr="00115CB2">
        <w:rPr>
          <w:rFonts w:eastAsia="Batang" w:cs="Arial"/>
          <w:sz w:val="28"/>
          <w:szCs w:val="28"/>
          <w:lang w:eastAsia="ko-KR"/>
        </w:rPr>
        <w:t xml:space="preserve"> refinement for CJT</w:t>
      </w:r>
    </w:p>
    <w:p w14:paraId="30C1238B" w14:textId="77777777" w:rsidR="003E05A7" w:rsidRDefault="00A76A08" w:rsidP="00B350CD">
      <w:pPr>
        <w:pStyle w:val="2"/>
        <w:numPr>
          <w:ilvl w:val="1"/>
          <w:numId w:val="5"/>
        </w:numPr>
        <w:spacing w:beforeLines="50" w:before="120" w:line="288" w:lineRule="auto"/>
        <w:rPr>
          <w:rFonts w:eastAsia="Batang" w:cs="Arial"/>
          <w:sz w:val="28"/>
          <w:szCs w:val="28"/>
          <w:lang w:eastAsia="ko-KR"/>
        </w:rPr>
      </w:pPr>
      <w:r>
        <w:rPr>
          <w:rFonts w:eastAsia="Batang" w:cs="Arial"/>
          <w:sz w:val="28"/>
          <w:szCs w:val="28"/>
          <w:lang w:val="en-US" w:eastAsia="ko-KR"/>
        </w:rPr>
        <w:t xml:space="preserve">FD basis selection scheme for </w:t>
      </w:r>
      <w:r w:rsidR="003E05A7">
        <w:rPr>
          <w:rFonts w:eastAsia="Batang" w:cs="Arial"/>
          <w:sz w:val="28"/>
          <w:szCs w:val="28"/>
          <w:lang w:eastAsia="ko-KR"/>
        </w:rPr>
        <w:t>CJT</w:t>
      </w:r>
      <w:r>
        <w:rPr>
          <w:rFonts w:eastAsia="Batang" w:cs="Arial"/>
          <w:sz w:val="28"/>
          <w:szCs w:val="28"/>
          <w:lang w:eastAsia="ko-KR"/>
        </w:rPr>
        <w:t xml:space="preserve"> codebook structure mode-1</w:t>
      </w:r>
    </w:p>
    <w:p w14:paraId="7C7D4929" w14:textId="2239342C" w:rsidR="003E05A7" w:rsidRDefault="003E05A7" w:rsidP="003E05A7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</w:t>
      </w:r>
      <w:r>
        <w:rPr>
          <w:rFonts w:hint="eastAsia"/>
          <w:sz w:val="21"/>
          <w:szCs w:val="21"/>
          <w:lang w:eastAsia="zh-CN"/>
        </w:rPr>
        <w:t>n</w:t>
      </w:r>
      <w:r>
        <w:rPr>
          <w:sz w:val="21"/>
          <w:szCs w:val="21"/>
          <w:lang w:eastAsia="zh-CN"/>
        </w:rPr>
        <w:t xml:space="preserve"> RAN1#1</w:t>
      </w:r>
      <w:r w:rsidR="0069500F">
        <w:rPr>
          <w:sz w:val="21"/>
          <w:szCs w:val="21"/>
          <w:lang w:eastAsia="zh-CN"/>
        </w:rPr>
        <w:t>1</w:t>
      </w:r>
      <w:r w:rsidR="0072156D">
        <w:rPr>
          <w:sz w:val="21"/>
          <w:szCs w:val="21"/>
          <w:lang w:eastAsia="zh-CN"/>
        </w:rPr>
        <w:t>2</w:t>
      </w:r>
      <w:r>
        <w:rPr>
          <w:sz w:val="21"/>
          <w:szCs w:val="21"/>
          <w:lang w:eastAsia="zh-CN"/>
        </w:rPr>
        <w:t xml:space="preserve"> meeting [</w:t>
      </w:r>
      <w:r w:rsidR="002D5FB8">
        <w:rPr>
          <w:sz w:val="21"/>
          <w:szCs w:val="21"/>
          <w:lang w:eastAsia="zh-CN"/>
        </w:rPr>
        <w:t>2</w:t>
      </w:r>
      <w:r>
        <w:rPr>
          <w:sz w:val="21"/>
          <w:szCs w:val="21"/>
          <w:lang w:eastAsia="zh-CN"/>
        </w:rPr>
        <w:t xml:space="preserve">], we have the following agreement on the </w:t>
      </w:r>
      <w:r w:rsidR="005D2249" w:rsidRPr="005D2249">
        <w:rPr>
          <w:sz w:val="21"/>
          <w:szCs w:val="21"/>
          <w:lang w:eastAsia="zh-CN"/>
        </w:rPr>
        <w:t>FD basis selection scheme for CJT codebook structure mode-1</w:t>
      </w:r>
      <w:r>
        <w:rPr>
          <w:sz w:val="21"/>
          <w:szCs w:val="21"/>
          <w:lang w:eastAsia="zh-CN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E05A7" w14:paraId="7061F750" w14:textId="77777777" w:rsidTr="005A7948">
        <w:tc>
          <w:tcPr>
            <w:tcW w:w="0" w:type="auto"/>
          </w:tcPr>
          <w:p w14:paraId="4C421518" w14:textId="77777777" w:rsidR="0072156D" w:rsidRPr="0072156D" w:rsidRDefault="0072156D" w:rsidP="0072156D">
            <w:pPr>
              <w:rPr>
                <w:rFonts w:ascii="Times" w:eastAsia="Batang" w:hAnsi="Times"/>
                <w:b/>
                <w:bCs/>
                <w:szCs w:val="24"/>
                <w:highlight w:val="green"/>
                <w:lang w:val="en-CA" w:eastAsia="x-none"/>
              </w:rPr>
            </w:pPr>
            <w:r w:rsidRPr="0072156D">
              <w:rPr>
                <w:rFonts w:ascii="Times" w:eastAsia="Batang" w:hAnsi="Times"/>
                <w:b/>
                <w:bCs/>
                <w:szCs w:val="24"/>
                <w:highlight w:val="green"/>
                <w:lang w:val="en-CA" w:eastAsia="x-none"/>
              </w:rPr>
              <w:t>Agreement</w:t>
            </w:r>
          </w:p>
          <w:p w14:paraId="1E30234C" w14:textId="77777777" w:rsidR="0072156D" w:rsidRPr="0072156D" w:rsidRDefault="0072156D" w:rsidP="0072156D">
            <w:pPr>
              <w:snapToGrid w:val="0"/>
              <w:rPr>
                <w:rFonts w:ascii="Times" w:eastAsia="Batang" w:hAnsi="Times"/>
                <w:szCs w:val="18"/>
                <w:lang w:eastAsia="zh-CN"/>
              </w:rPr>
            </w:pPr>
            <w:r w:rsidRPr="0072156D">
              <w:rPr>
                <w:rFonts w:ascii="Times" w:eastAsia="Batang" w:hAnsi="Times"/>
                <w:szCs w:val="18"/>
              </w:rPr>
              <w:t xml:space="preserve">On the Type-II codebook refinement for CJT mTRP, </w:t>
            </w:r>
            <w:r w:rsidRPr="0072156D">
              <w:rPr>
                <w:rFonts w:ascii="Times" w:eastAsia="Batang" w:hAnsi="Times"/>
                <w:i/>
                <w:szCs w:val="18"/>
              </w:rPr>
              <w:t>for mode-1</w:t>
            </w:r>
            <w:r w:rsidRPr="0072156D">
              <w:rPr>
                <w:rFonts w:ascii="Times" w:eastAsia="Batang" w:hAnsi="Times"/>
                <w:szCs w:val="18"/>
              </w:rPr>
              <w:t xml:space="preserve">, down select (in RAN1#112) </w:t>
            </w:r>
            <w:r w:rsidRPr="0072156D">
              <w:rPr>
                <w:rFonts w:ascii="Times" w:eastAsia="Batang" w:hAnsi="Times"/>
                <w:szCs w:val="18"/>
                <w:u w:val="single"/>
              </w:rPr>
              <w:t>only one</w:t>
            </w:r>
            <w:r w:rsidRPr="0072156D">
              <w:rPr>
                <w:rFonts w:ascii="Times" w:eastAsia="Batang" w:hAnsi="Times"/>
                <w:szCs w:val="18"/>
              </w:rPr>
              <w:t xml:space="preserve"> from the following schemes</w:t>
            </w:r>
          </w:p>
          <w:p w14:paraId="37C6CB77" w14:textId="77777777" w:rsidR="0072156D" w:rsidRPr="0072156D" w:rsidRDefault="0072156D" w:rsidP="0072156D">
            <w:pPr>
              <w:numPr>
                <w:ilvl w:val="0"/>
                <w:numId w:val="35"/>
              </w:numPr>
              <w:snapToGrid w:val="0"/>
              <w:rPr>
                <w:rFonts w:ascii="Times" w:eastAsia="Batang" w:hAnsi="Times"/>
                <w:szCs w:val="18"/>
                <w:lang w:eastAsia="x-none"/>
              </w:rPr>
            </w:pPr>
            <w:r w:rsidRPr="0072156D">
              <w:rPr>
                <w:rFonts w:ascii="Times" w:eastAsia="Batang" w:hAnsi="Times"/>
                <w:szCs w:val="18"/>
                <w:lang w:eastAsia="x-none"/>
              </w:rPr>
              <w:t xml:space="preserve">Alt1. The use of per-CSI-RS-resource FD basis selection offset (relative to a reference CSI-RS resource) for independent FD basis selection across N CSI-RS resources. </w:t>
            </w:r>
          </w:p>
          <w:p w14:paraId="60785830" w14:textId="77777777" w:rsidR="0072156D" w:rsidRPr="0072156D" w:rsidRDefault="0072156D" w:rsidP="0072156D">
            <w:pPr>
              <w:numPr>
                <w:ilvl w:val="1"/>
                <w:numId w:val="35"/>
              </w:numPr>
              <w:snapToGrid w:val="0"/>
              <w:rPr>
                <w:rFonts w:ascii="Times" w:eastAsia="Batang" w:hAnsi="Times"/>
                <w:szCs w:val="18"/>
                <w:lang w:eastAsia="x-none"/>
              </w:rPr>
            </w:pPr>
            <w:r w:rsidRPr="0072156D">
              <w:rPr>
                <w:rFonts w:ascii="Times" w:eastAsia="Batang" w:hAnsi="Times"/>
                <w:szCs w:val="18"/>
                <w:lang w:eastAsia="x-none"/>
              </w:rPr>
              <w:t xml:space="preserve">Example formulation: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  <w:szCs w:val="18"/>
                    </w:rPr>
                    <m:t>W</m:t>
                  </m:r>
                </m:e>
                <m:sub>
                  <m:r>
                    <w:rPr>
                      <w:rFonts w:ascii="Cambria Math" w:eastAsia="Malgun Gothic" w:hAnsi="Cambria Math"/>
                      <w:szCs w:val="18"/>
                    </w:rPr>
                    <m:t>f,n</m:t>
                  </m:r>
                </m:sub>
              </m:sSub>
              <m:r>
                <w:rPr>
                  <w:rFonts w:ascii="Cambria Math" w:eastAsia="Malgun Gothic" w:hAnsi="Cambria Math"/>
                  <w:szCs w:val="18"/>
                </w:rPr>
                <m:t>=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szCs w:val="18"/>
                </w:rPr>
                <m:t>diag</m:t>
              </m:r>
              <m:r>
                <w:rPr>
                  <w:rFonts w:ascii="Cambria Math" w:eastAsia="Malgun Gothic" w:hAnsi="Cambria Math"/>
                  <w:szCs w:val="18"/>
                </w:rPr>
                <m:t>(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  <w:iCs/>
                      <w:szCs w:val="18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="Malgun Gothic" w:hAnsi="Cambria Math"/>
                          <w:i/>
                          <w:szCs w:val="18"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  <w:szCs w:val="18"/>
                        </w:rPr>
                        <m:t>1</m:t>
                      </m:r>
                      <m:sSup>
                        <m:sSup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Malgun Gothic" w:hAnsi="Cambria Math"/>
                              <w:szCs w:val="18"/>
                            </w:rPr>
                            <m:t xml:space="preserve"> e</m:t>
                          </m:r>
                        </m:e>
                        <m:sup>
                          <m:r>
                            <w:rPr>
                              <w:rFonts w:ascii="Cambria Math" w:eastAsia="Malgun Gothic" w:hAnsi="Cambria Math"/>
                              <w:szCs w:val="18"/>
                            </w:rPr>
                            <m:t>j</m:t>
                          </m:r>
                          <m:f>
                            <m:f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1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2π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algun Gothic" w:hAnsi="Cambria Math"/>
                                      <w:szCs w:val="18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algun Gothic" w:hAnsi="Cambria Math"/>
                                      <w:szCs w:val="18"/>
                                    </w:rPr>
                                    <m:t>3</m:t>
                                  </m:r>
                                </m:sub>
                              </m:sSub>
                            </m:den>
                          </m:f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φ</m:t>
                              </m:r>
                            </m:e>
                            <m:sub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n</m:t>
                              </m:r>
                            </m:sub>
                          </m:sSub>
                        </m:sup>
                      </m:sSup>
                      <m:r>
                        <w:rPr>
                          <w:rFonts w:ascii="Cambria Math" w:eastAsia="Malgun Gothic" w:hAnsi="Cambria Math"/>
                          <w:szCs w:val="18"/>
                        </w:rPr>
                        <m:t xml:space="preserve">…. </m:t>
                      </m:r>
                      <m:sSup>
                        <m:sSup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Malgun Gothic" w:hAnsi="Cambria Math"/>
                              <w:szCs w:val="18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="Malgun Gothic" w:hAnsi="Cambria Math"/>
                              <w:szCs w:val="18"/>
                            </w:rPr>
                            <m:t>j</m:t>
                          </m:r>
                          <m:f>
                            <m:f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1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2π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algun Gothic" w:hAnsi="Cambria Math"/>
                                      <w:szCs w:val="18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algun Gothic" w:hAnsi="Cambria Math"/>
                                      <w:szCs w:val="18"/>
                                    </w:rPr>
                                    <m:t>3</m:t>
                                  </m:r>
                                </m:sub>
                              </m:sSub>
                            </m:den>
                          </m:f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18"/>
                                </w:rPr>
                              </m:ctrlPr>
                            </m:sSub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algun Gothic" w:hAnsi="Cambria Math"/>
                                      <w:szCs w:val="18"/>
                                    </w:rPr>
                                    <m:t>(N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algun Gothic" w:hAnsi="Cambria Math"/>
                                      <w:szCs w:val="1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-1)φ</m:t>
                              </m:r>
                            </m:e>
                            <m:sub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n</m:t>
                              </m:r>
                            </m:sub>
                          </m:sSub>
                        </m:sup>
                      </m:sSup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18"/>
                        </w:rPr>
                      </m:ctrlPr>
                    </m:e>
                  </m:d>
                </m:e>
                <m:sup/>
              </m:sSup>
              <m:r>
                <w:rPr>
                  <w:rFonts w:ascii="Cambria Math" w:eastAsia="Malgun Gothic" w:hAnsi="Cambria Math"/>
                  <w:szCs w:val="18"/>
                </w:rPr>
                <m:t>)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  <w:szCs w:val="18"/>
                    </w:rPr>
                    <m:t>W</m:t>
                  </m:r>
                </m:e>
                <m:sub>
                  <m:r>
                    <w:rPr>
                      <w:rFonts w:ascii="Cambria Math" w:eastAsia="Malgun Gothic" w:hAnsi="Cambria Math"/>
                      <w:szCs w:val="18"/>
                    </w:rPr>
                    <m:t>f</m:t>
                  </m:r>
                </m:sub>
              </m:sSub>
            </m:oMath>
            <w:r w:rsidRPr="0072156D">
              <w:rPr>
                <w:rFonts w:ascii="Times" w:eastAsia="Batang" w:hAnsi="Times"/>
                <w:iCs/>
                <w:szCs w:val="18"/>
                <w:lang w:eastAsia="x-none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szCs w:val="18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Cs w:val="18"/>
                    </w:rPr>
                    <m:t>φ</m:t>
                  </m:r>
                </m:e>
                <m:sub>
                  <m:r>
                    <w:rPr>
                      <w:rFonts w:ascii="Cambria Math" w:eastAsia="Malgun Gothic" w:hAnsi="Cambria Math"/>
                      <w:szCs w:val="18"/>
                    </w:rPr>
                    <m:t>n</m:t>
                  </m:r>
                </m:sub>
              </m:sSub>
            </m:oMath>
            <w:r w:rsidRPr="0072156D">
              <w:rPr>
                <w:rFonts w:ascii="Times" w:eastAsia="Batang" w:hAnsi="Times"/>
                <w:iCs/>
                <w:szCs w:val="18"/>
                <w:lang w:eastAsia="x-none"/>
              </w:rPr>
              <w:t xml:space="preserve"> is the FD basis selection offset for CSI-RS resource </w:t>
            </w:r>
            <w:r w:rsidRPr="0072156D">
              <w:rPr>
                <w:rFonts w:ascii="Times" w:eastAsia="Batang" w:hAnsi="Times"/>
                <w:i/>
                <w:iCs/>
                <w:szCs w:val="18"/>
                <w:lang w:eastAsia="x-none"/>
              </w:rPr>
              <w:t>n</w:t>
            </w:r>
            <w:r w:rsidRPr="0072156D">
              <w:rPr>
                <w:rFonts w:ascii="Times" w:eastAsia="Batang" w:hAnsi="Times"/>
                <w:iCs/>
                <w:szCs w:val="18"/>
                <w:lang w:eastAsia="x-none"/>
              </w:rPr>
              <w:t xml:space="preserve"> relative to a reference CSI-RS resource </w:t>
            </w:r>
            <m:oMath>
              <m:acc>
                <m:accPr>
                  <m:chr m:val="̃"/>
                  <m:ctrlPr>
                    <w:rPr>
                      <w:rFonts w:ascii="Cambria Math" w:eastAsia="Malgun Gothic" w:hAnsi="Cambria Math"/>
                      <w:i/>
                      <w:iCs/>
                      <w:szCs w:val="18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szCs w:val="18"/>
                    </w:rPr>
                    <m:t>n</m:t>
                  </m:r>
                </m:e>
              </m:acc>
            </m:oMath>
            <w:r w:rsidRPr="0072156D">
              <w:rPr>
                <w:rFonts w:ascii="Times" w:eastAsia="Batang" w:hAnsi="Times"/>
                <w:iCs/>
                <w:szCs w:val="18"/>
                <w:lang w:eastAsia="x-none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szCs w:val="18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Cs w:val="18"/>
                    </w:rPr>
                    <m:t>φ</m:t>
                  </m:r>
                </m:e>
                <m:sub>
                  <m:acc>
                    <m:accPr>
                      <m:chr m:val="̃"/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18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szCs w:val="18"/>
                        </w:rPr>
                        <m:t>n</m:t>
                      </m:r>
                    </m:e>
                  </m:acc>
                </m:sub>
              </m:sSub>
              <m:r>
                <w:rPr>
                  <w:rFonts w:ascii="Cambria Math" w:eastAsia="Malgun Gothic" w:hAnsi="Cambria Math"/>
                  <w:szCs w:val="18"/>
                </w:rPr>
                <m:t>=0</m:t>
              </m:r>
            </m:oMath>
            <w:r w:rsidRPr="0072156D">
              <w:rPr>
                <w:rFonts w:ascii="Times" w:eastAsia="Batang" w:hAnsi="Times"/>
                <w:szCs w:val="18"/>
                <w:lang w:eastAsia="x-none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  <w:szCs w:val="18"/>
                    </w:rPr>
                    <m:t>W</m:t>
                  </m:r>
                </m:e>
                <m:sub>
                  <m:r>
                    <w:rPr>
                      <w:rFonts w:ascii="Cambria Math" w:eastAsia="Malgun Gothic" w:hAnsi="Cambria Math"/>
                      <w:szCs w:val="18"/>
                    </w:rPr>
                    <m:t>f</m:t>
                  </m:r>
                </m:sub>
              </m:sSub>
            </m:oMath>
            <w:r w:rsidRPr="0072156D">
              <w:rPr>
                <w:rFonts w:ascii="Times" w:eastAsia="Batang" w:hAnsi="Times"/>
                <w:iCs/>
                <w:szCs w:val="18"/>
                <w:lang w:eastAsia="x-none"/>
              </w:rPr>
              <w:t xml:space="preserve"> </w:t>
            </w:r>
            <w:r w:rsidRPr="0072156D">
              <w:rPr>
                <w:rFonts w:ascii="Times" w:eastAsia="Batang" w:hAnsi="Times"/>
                <w:szCs w:val="18"/>
                <w:lang w:eastAsia="x-none"/>
              </w:rPr>
              <w:t xml:space="preserve">is commonly selected across N CSI-RS resources </w:t>
            </w:r>
          </w:p>
          <w:p w14:paraId="03DC1FFA" w14:textId="77777777" w:rsidR="0072156D" w:rsidRPr="0072156D" w:rsidRDefault="0072156D" w:rsidP="0072156D">
            <w:pPr>
              <w:numPr>
                <w:ilvl w:val="0"/>
                <w:numId w:val="34"/>
              </w:numPr>
              <w:snapToGrid w:val="0"/>
              <w:rPr>
                <w:rFonts w:ascii="Times" w:eastAsia="Batang" w:hAnsi="Times"/>
                <w:szCs w:val="18"/>
                <w:lang w:eastAsia="x-none"/>
              </w:rPr>
            </w:pPr>
            <w:r w:rsidRPr="0072156D">
              <w:rPr>
                <w:rFonts w:ascii="Times" w:eastAsia="Batang" w:hAnsi="Times"/>
                <w:szCs w:val="18"/>
                <w:lang w:eastAsia="x-none"/>
              </w:rPr>
              <w:t xml:space="preserve">Alt2.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  <w:szCs w:val="18"/>
                    </w:rPr>
                    <m:t>W</m:t>
                  </m:r>
                </m:e>
                <m:sub>
                  <m:r>
                    <w:rPr>
                      <w:rFonts w:ascii="Cambria Math" w:eastAsia="Malgun Gothic" w:hAnsi="Cambria Math"/>
                      <w:szCs w:val="18"/>
                    </w:rPr>
                    <m:t>f,n</m:t>
                  </m:r>
                </m:sub>
              </m:sSub>
            </m:oMath>
            <w:r w:rsidRPr="0072156D">
              <w:rPr>
                <w:rFonts w:ascii="Times" w:eastAsia="Batang" w:hAnsi="Times"/>
                <w:iCs/>
                <w:szCs w:val="18"/>
                <w:lang w:eastAsia="x-none"/>
              </w:rPr>
              <w:t xml:space="preserve"> independently selected across </w:t>
            </w:r>
            <w:r w:rsidRPr="0072156D">
              <w:rPr>
                <w:rFonts w:ascii="Times" w:eastAsia="Batang" w:hAnsi="Times"/>
                <w:szCs w:val="18"/>
                <w:lang w:eastAsia="x-none"/>
              </w:rPr>
              <w:t>N CSI-RS resources (without any per-CSI-RS-resource FD basis selection offset)</w:t>
            </w:r>
          </w:p>
          <w:p w14:paraId="2EC37AEF" w14:textId="77777777" w:rsidR="0072156D" w:rsidRPr="0072156D" w:rsidRDefault="0072156D" w:rsidP="0072156D">
            <w:pPr>
              <w:snapToGrid w:val="0"/>
              <w:rPr>
                <w:rFonts w:ascii="Times" w:eastAsia="Batang" w:hAnsi="Times"/>
                <w:szCs w:val="18"/>
              </w:rPr>
            </w:pPr>
            <w:r w:rsidRPr="0072156D">
              <w:rPr>
                <w:rFonts w:ascii="Times" w:eastAsia="Batang" w:hAnsi="Times"/>
                <w:szCs w:val="18"/>
              </w:rPr>
              <w:t>For all the above alternatives, the legacy FD basis selection indication scheme is applied on each selected FD basis.</w:t>
            </w:r>
          </w:p>
          <w:p w14:paraId="1C4FF6BF" w14:textId="77777777" w:rsidR="0072156D" w:rsidRPr="0072156D" w:rsidRDefault="0072156D" w:rsidP="0072156D">
            <w:pPr>
              <w:snapToGrid w:val="0"/>
              <w:rPr>
                <w:rFonts w:ascii="Times" w:eastAsia="Batang" w:hAnsi="Times"/>
                <w:szCs w:val="18"/>
              </w:rPr>
            </w:pPr>
            <w:r w:rsidRPr="0072156D">
              <w:rPr>
                <w:rFonts w:ascii="Times" w:eastAsia="Batang" w:hAnsi="Times"/>
                <w:szCs w:val="18"/>
              </w:rPr>
              <w:t>Note: Per previous agreements, the number of selected FD basis vectors (M</w:t>
            </w:r>
            <w:r w:rsidRPr="0072156D">
              <w:rPr>
                <w:rFonts w:ascii="Times" w:eastAsia="Batang" w:hAnsi="Times"/>
                <w:szCs w:val="18"/>
                <w:vertAlign w:val="subscript"/>
              </w:rPr>
              <w:t>v</w:t>
            </w:r>
            <w:r w:rsidRPr="0072156D">
              <w:rPr>
                <w:rFonts w:ascii="Times" w:eastAsia="Batang" w:hAnsi="Times"/>
                <w:szCs w:val="18"/>
              </w:rPr>
              <w:t>/p</w:t>
            </w:r>
            <w:r w:rsidRPr="0072156D">
              <w:rPr>
                <w:rFonts w:ascii="Times" w:eastAsia="Batang" w:hAnsi="Times"/>
                <w:szCs w:val="18"/>
                <w:vertAlign w:val="subscript"/>
              </w:rPr>
              <w:t>v</w:t>
            </w:r>
            <w:r w:rsidRPr="0072156D">
              <w:rPr>
                <w:rFonts w:ascii="Times" w:eastAsia="Batang" w:hAnsi="Times"/>
                <w:szCs w:val="18"/>
              </w:rPr>
              <w:t xml:space="preserve"> or M) is gNB-configured via higher-layer signaling and common across the N CSI-RS resources</w:t>
            </w:r>
          </w:p>
          <w:p w14:paraId="442C3E61" w14:textId="77777777" w:rsidR="003E05A7" w:rsidRPr="0072156D" w:rsidRDefault="003E05A7" w:rsidP="005A7948">
            <w:pPr>
              <w:rPr>
                <w:lang w:eastAsia="x-none"/>
              </w:rPr>
            </w:pPr>
          </w:p>
        </w:tc>
      </w:tr>
    </w:tbl>
    <w:p w14:paraId="044DEF98" w14:textId="77777777" w:rsidR="00B95A8C" w:rsidRDefault="00B95A8C" w:rsidP="003B3204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>
        <w:rPr>
          <w:rFonts w:eastAsia="宋体"/>
          <w:kern w:val="2"/>
          <w:sz w:val="21"/>
          <w:szCs w:val="21"/>
          <w:lang w:val="en-US" w:eastAsia="zh-CN"/>
        </w:rPr>
        <w:t xml:space="preserve">The main target scenario for CJT codebook mode-1 is inter-cell CJT, where </w:t>
      </w:r>
      <w:r w:rsidR="003A6571">
        <w:rPr>
          <w:rFonts w:eastAsia="宋体"/>
          <w:kern w:val="2"/>
          <w:sz w:val="21"/>
          <w:szCs w:val="21"/>
          <w:lang w:val="en-US" w:eastAsia="zh-CN"/>
        </w:rPr>
        <w:t xml:space="preserve">there is big difference in the delay profile of the DL channels of different TRPs. So, it is more reasonable to adopt </w:t>
      </w:r>
      <w:r w:rsidR="00624E86">
        <w:rPr>
          <w:rFonts w:eastAsia="宋体"/>
          <w:kern w:val="2"/>
          <w:sz w:val="21"/>
          <w:szCs w:val="21"/>
          <w:lang w:val="en-US" w:eastAsia="zh-CN"/>
        </w:rPr>
        <w:t>Alt</w:t>
      </w:r>
      <w:r w:rsidR="008A4DDE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="00624E86">
        <w:rPr>
          <w:rFonts w:eastAsia="宋体"/>
          <w:kern w:val="2"/>
          <w:sz w:val="21"/>
          <w:szCs w:val="21"/>
          <w:lang w:val="en-US" w:eastAsia="zh-CN"/>
        </w:rPr>
        <w:t xml:space="preserve">2 which facilitate independent FD basis selection for different TRPs, no matter small or large ISD scenarios. Therefore, our first preference on mode-1 codebook FD basis selection is Alt 2. </w:t>
      </w:r>
      <w:r w:rsidR="008A4DDE">
        <w:rPr>
          <w:rFonts w:eastAsia="宋体"/>
          <w:kern w:val="2"/>
          <w:sz w:val="21"/>
          <w:szCs w:val="21"/>
          <w:lang w:val="en-US" w:eastAsia="zh-CN"/>
        </w:rPr>
        <w:t>W</w:t>
      </w:r>
      <w:r w:rsidR="00624E86">
        <w:rPr>
          <w:rFonts w:eastAsia="宋体"/>
          <w:kern w:val="2"/>
          <w:sz w:val="21"/>
          <w:szCs w:val="21"/>
          <w:lang w:val="en-US" w:eastAsia="zh-CN"/>
        </w:rPr>
        <w:t>e are also open for Alt</w:t>
      </w:r>
      <w:r w:rsidR="008A4DDE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="00624E86">
        <w:rPr>
          <w:rFonts w:eastAsia="宋体"/>
          <w:kern w:val="2"/>
          <w:sz w:val="21"/>
          <w:szCs w:val="21"/>
          <w:lang w:val="en-US" w:eastAsia="zh-CN"/>
        </w:rPr>
        <w:t xml:space="preserve">1 if </w:t>
      </w:r>
      <w:r w:rsidR="00624E86" w:rsidRPr="00624E86">
        <w:rPr>
          <w:rFonts w:eastAsia="宋体"/>
          <w:kern w:val="2"/>
          <w:sz w:val="21"/>
          <w:szCs w:val="21"/>
          <w:lang w:val="en-US" w:eastAsia="zh-CN"/>
        </w:rPr>
        <w:t>enough SLS results</w:t>
      </w:r>
      <w:r w:rsidR="00624E86">
        <w:rPr>
          <w:rFonts w:eastAsia="宋体"/>
          <w:kern w:val="2"/>
          <w:sz w:val="21"/>
          <w:szCs w:val="21"/>
          <w:lang w:val="en-US" w:eastAsia="zh-CN"/>
        </w:rPr>
        <w:t xml:space="preserve"> sources</w:t>
      </w:r>
      <w:r w:rsidR="00624E86" w:rsidRPr="00624E86">
        <w:rPr>
          <w:rFonts w:eastAsia="宋体"/>
          <w:kern w:val="2"/>
          <w:sz w:val="21"/>
          <w:szCs w:val="21"/>
          <w:lang w:val="en-US" w:eastAsia="zh-CN"/>
        </w:rPr>
        <w:t xml:space="preserve"> do show good UPT vs PMI overhead trade-off under sufficiently diverse configurations.</w:t>
      </w:r>
    </w:p>
    <w:p w14:paraId="3CED5C15" w14:textId="77777777" w:rsidR="00624E86" w:rsidRDefault="00624E86" w:rsidP="00624E86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B26769">
        <w:rPr>
          <w:b/>
          <w:i/>
          <w:sz w:val="21"/>
          <w:szCs w:val="21"/>
          <w:u w:val="single"/>
        </w:rPr>
        <w:lastRenderedPageBreak/>
        <w:t xml:space="preserve">Proposal </w:t>
      </w:r>
      <w:r>
        <w:rPr>
          <w:b/>
          <w:i/>
          <w:sz w:val="21"/>
          <w:szCs w:val="21"/>
          <w:u w:val="single"/>
        </w:rPr>
        <w:t>1</w:t>
      </w:r>
      <w:r w:rsidRPr="00B26769">
        <w:rPr>
          <w:b/>
          <w:i/>
          <w:sz w:val="21"/>
          <w:szCs w:val="21"/>
        </w:rPr>
        <w:t xml:space="preserve">: </w:t>
      </w:r>
      <w:r w:rsidRPr="00624E86">
        <w:rPr>
          <w:b/>
          <w:i/>
          <w:sz w:val="21"/>
          <w:szCs w:val="21"/>
        </w:rPr>
        <w:t xml:space="preserve">On the Type-II codebook refinement for CJT mTRP, for </w:t>
      </w:r>
      <w:r>
        <w:rPr>
          <w:b/>
          <w:i/>
          <w:sz w:val="21"/>
          <w:szCs w:val="21"/>
        </w:rPr>
        <w:t xml:space="preserve">the FD basis selection scheme for </w:t>
      </w:r>
      <w:r w:rsidRPr="00624E86">
        <w:rPr>
          <w:b/>
          <w:i/>
          <w:sz w:val="21"/>
          <w:szCs w:val="21"/>
        </w:rPr>
        <w:t>mode-1</w:t>
      </w:r>
      <w:r>
        <w:rPr>
          <w:b/>
          <w:i/>
          <w:sz w:val="21"/>
          <w:szCs w:val="21"/>
        </w:rPr>
        <w:t>, our first preference is Alt2:</w:t>
      </w:r>
    </w:p>
    <w:p w14:paraId="78F25E81" w14:textId="77777777" w:rsidR="00624E86" w:rsidRPr="00624E86" w:rsidRDefault="00624E86" w:rsidP="00624E86">
      <w:pPr>
        <w:widowControl w:val="0"/>
        <w:numPr>
          <w:ilvl w:val="0"/>
          <w:numId w:val="34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624E86">
        <w:rPr>
          <w:b/>
          <w:i/>
          <w:sz w:val="21"/>
          <w:szCs w:val="21"/>
        </w:rPr>
        <w:t xml:space="preserve">Alt2.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f,n</m:t>
            </m:r>
          </m:sub>
        </m:sSub>
      </m:oMath>
      <w:r w:rsidRPr="00624E86">
        <w:rPr>
          <w:b/>
          <w:i/>
          <w:iCs/>
          <w:sz w:val="21"/>
          <w:szCs w:val="21"/>
        </w:rPr>
        <w:t xml:space="preserve"> independently selected across </w:t>
      </w:r>
      <w:r w:rsidRPr="00624E86">
        <w:rPr>
          <w:b/>
          <w:i/>
          <w:sz w:val="21"/>
          <w:szCs w:val="21"/>
        </w:rPr>
        <w:t>N CSI-RS resources (without any per-CSI-RS-resource FD basis selection offset)</w:t>
      </w:r>
    </w:p>
    <w:p w14:paraId="052062A5" w14:textId="2E0D9194" w:rsidR="002E71AC" w:rsidRDefault="002E71AC" w:rsidP="003B3204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</w:p>
    <w:p w14:paraId="0DB1CD95" w14:textId="1D1C77DB" w:rsidR="0072156D" w:rsidRDefault="0072156D" w:rsidP="00B350CD">
      <w:pPr>
        <w:pStyle w:val="2"/>
        <w:numPr>
          <w:ilvl w:val="1"/>
          <w:numId w:val="5"/>
        </w:numPr>
        <w:tabs>
          <w:tab w:val="num" w:pos="360"/>
        </w:tabs>
        <w:spacing w:beforeLines="50" w:before="120" w:line="288" w:lineRule="auto"/>
        <w:ind w:left="357" w:hanging="357"/>
        <w:rPr>
          <w:rFonts w:eastAsia="Batang" w:cs="Arial"/>
          <w:sz w:val="28"/>
          <w:szCs w:val="28"/>
          <w:lang w:eastAsia="ko-KR"/>
        </w:rPr>
      </w:pPr>
      <w:r w:rsidRPr="0072156D">
        <w:rPr>
          <w:rFonts w:eastAsia="Batang" w:cs="Arial"/>
          <w:sz w:val="28"/>
          <w:szCs w:val="28"/>
          <w:lang w:eastAsia="ko-KR"/>
        </w:rPr>
        <w:t>Parameter Combination</w:t>
      </w:r>
    </w:p>
    <w:p w14:paraId="6D23871B" w14:textId="6B2D5A71" w:rsidR="0072156D" w:rsidRDefault="0072156D" w:rsidP="0072156D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</w:t>
      </w:r>
      <w:r>
        <w:rPr>
          <w:rFonts w:hint="eastAsia"/>
          <w:sz w:val="21"/>
          <w:szCs w:val="21"/>
          <w:lang w:eastAsia="zh-CN"/>
        </w:rPr>
        <w:t>n</w:t>
      </w:r>
      <w:r>
        <w:rPr>
          <w:sz w:val="21"/>
          <w:szCs w:val="21"/>
          <w:lang w:eastAsia="zh-CN"/>
        </w:rPr>
        <w:t xml:space="preserve"> RAN1#112 meeting [2], we have the following agreement on </w:t>
      </w:r>
      <w:r w:rsidR="00FB2A58">
        <w:rPr>
          <w:sz w:val="21"/>
          <w:szCs w:val="21"/>
          <w:lang w:eastAsia="zh-CN"/>
        </w:rPr>
        <w:t>the supported parameter combinations</w:t>
      </w:r>
      <w:r w:rsidRPr="005D2249">
        <w:rPr>
          <w:sz w:val="21"/>
          <w:szCs w:val="21"/>
          <w:lang w:eastAsia="zh-CN"/>
        </w:rPr>
        <w:t xml:space="preserve"> for CJT codebook</w:t>
      </w:r>
      <w:r>
        <w:rPr>
          <w:sz w:val="21"/>
          <w:szCs w:val="21"/>
          <w:lang w:eastAsia="zh-CN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2156D" w14:paraId="347BED0F" w14:textId="77777777" w:rsidTr="003D1AB0">
        <w:tc>
          <w:tcPr>
            <w:tcW w:w="0" w:type="auto"/>
          </w:tcPr>
          <w:p w14:paraId="0D47A825" w14:textId="77777777" w:rsidR="0072156D" w:rsidRPr="0072156D" w:rsidRDefault="0072156D" w:rsidP="0072156D">
            <w:pPr>
              <w:rPr>
                <w:rFonts w:ascii="Times" w:eastAsia="Batang" w:hAnsi="Times"/>
                <w:b/>
                <w:bCs/>
                <w:szCs w:val="24"/>
                <w:highlight w:val="green"/>
                <w:lang w:val="en-CA" w:eastAsia="x-none"/>
              </w:rPr>
            </w:pPr>
            <w:r w:rsidRPr="0072156D">
              <w:rPr>
                <w:rFonts w:ascii="Times" w:eastAsia="Batang" w:hAnsi="Times"/>
                <w:b/>
                <w:bCs/>
                <w:szCs w:val="24"/>
                <w:highlight w:val="green"/>
                <w:lang w:val="en-CA" w:eastAsia="x-none"/>
              </w:rPr>
              <w:t>Agreement</w:t>
            </w:r>
          </w:p>
          <w:p w14:paraId="110A4951" w14:textId="77777777" w:rsidR="0072156D" w:rsidRPr="0072156D" w:rsidRDefault="0072156D" w:rsidP="0072156D">
            <w:pPr>
              <w:widowControl w:val="0"/>
              <w:snapToGrid w:val="0"/>
              <w:rPr>
                <w:rFonts w:ascii="Times" w:eastAsia="Batang" w:hAnsi="Times"/>
                <w:szCs w:val="18"/>
              </w:rPr>
            </w:pPr>
            <w:r w:rsidRPr="0072156D">
              <w:rPr>
                <w:rFonts w:ascii="Times" w:eastAsia="Batang" w:hAnsi="Times"/>
                <w:szCs w:val="18"/>
              </w:rPr>
              <w:t>On the Type-II codebook refinement for CJT mTRP, for Rel-16-based refinement, regarding the list of supported combinations of {</w:t>
            </w:r>
            <w:r w:rsidRPr="0072156D">
              <w:rPr>
                <w:rFonts w:ascii="Times" w:eastAsia="Batang" w:hAnsi="Times"/>
                <w:i/>
                <w:szCs w:val="18"/>
              </w:rPr>
              <w:t>L</w:t>
            </w:r>
            <w:r w:rsidRPr="0072156D">
              <w:rPr>
                <w:rFonts w:ascii="Times" w:eastAsia="Batang" w:hAnsi="Times"/>
                <w:i/>
                <w:szCs w:val="18"/>
                <w:vertAlign w:val="subscript"/>
              </w:rPr>
              <w:t>n</w:t>
            </w:r>
            <w:r w:rsidRPr="0072156D">
              <w:rPr>
                <w:rFonts w:ascii="Times" w:eastAsia="Batang" w:hAnsi="Times"/>
                <w:szCs w:val="18"/>
              </w:rPr>
              <w:t xml:space="preserve">}, </w:t>
            </w:r>
            <w:r w:rsidRPr="0072156D">
              <w:rPr>
                <w:rFonts w:ascii="Times" w:eastAsia="Batang" w:hAnsi="Times"/>
                <w:i/>
                <w:szCs w:val="18"/>
              </w:rPr>
              <w:t>only</w:t>
            </w:r>
            <w:r w:rsidRPr="0072156D">
              <w:rPr>
                <w:rFonts w:ascii="Times" w:eastAsia="Batang" w:hAnsi="Times"/>
                <w:szCs w:val="18"/>
              </w:rPr>
              <w:t xml:space="preserve"> support the following additional combinations:</w:t>
            </w:r>
          </w:p>
          <w:tbl>
            <w:tblPr>
              <w:tblW w:w="0" w:type="auto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972"/>
              <w:gridCol w:w="5220"/>
            </w:tblGrid>
            <w:tr w:rsidR="0072156D" w:rsidRPr="0072156D" w14:paraId="14033CAE" w14:textId="77777777" w:rsidTr="003D1AB0">
              <w:trPr>
                <w:trHeight w:val="244"/>
              </w:trPr>
              <w:tc>
                <w:tcPr>
                  <w:tcW w:w="972" w:type="dxa"/>
                  <w:shd w:val="clear" w:color="auto" w:fill="F2F2F2"/>
                </w:tcPr>
                <w:p w14:paraId="52AB72E7" w14:textId="77777777" w:rsidR="0072156D" w:rsidRPr="0072156D" w:rsidRDefault="0072156D" w:rsidP="0072156D">
                  <w:pPr>
                    <w:rPr>
                      <w:rFonts w:ascii="Times" w:eastAsia="Batang" w:hAnsi="Times"/>
                      <w:b/>
                      <w:szCs w:val="24"/>
                    </w:rPr>
                  </w:pPr>
                  <w:r w:rsidRPr="0072156D">
                    <w:rPr>
                      <w:rFonts w:ascii="Times" w:eastAsia="Batang" w:hAnsi="Times"/>
                      <w:b/>
                      <w:szCs w:val="24"/>
                    </w:rPr>
                    <w:t>N</w:t>
                  </w:r>
                  <w:r w:rsidRPr="0072156D">
                    <w:rPr>
                      <w:rFonts w:ascii="Times" w:eastAsia="Batang" w:hAnsi="Times"/>
                      <w:b/>
                      <w:szCs w:val="24"/>
                      <w:vertAlign w:val="subscript"/>
                    </w:rPr>
                    <w:t>TRP</w:t>
                  </w:r>
                </w:p>
              </w:tc>
              <w:tc>
                <w:tcPr>
                  <w:tcW w:w="5220" w:type="dxa"/>
                  <w:shd w:val="clear" w:color="auto" w:fill="F2F2F2"/>
                </w:tcPr>
                <w:p w14:paraId="1663F6E4" w14:textId="77777777" w:rsidR="0072156D" w:rsidRPr="0072156D" w:rsidRDefault="0072156D" w:rsidP="0072156D">
                  <w:pPr>
                    <w:rPr>
                      <w:rFonts w:ascii="Times" w:eastAsia="Batang" w:hAnsi="Times"/>
                      <w:b/>
                      <w:szCs w:val="24"/>
                    </w:rPr>
                  </w:pPr>
                  <w:r w:rsidRPr="0072156D">
                    <w:rPr>
                      <w:rFonts w:ascii="Times" w:eastAsia="Batang" w:hAnsi="Times"/>
                      <w:b/>
                      <w:szCs w:val="24"/>
                    </w:rPr>
                    <w:t>{L</w:t>
                  </w:r>
                  <w:r w:rsidRPr="0072156D">
                    <w:rPr>
                      <w:rFonts w:ascii="Times" w:eastAsia="Batang" w:hAnsi="Times"/>
                      <w:b/>
                      <w:szCs w:val="24"/>
                      <w:vertAlign w:val="subscript"/>
                    </w:rPr>
                    <w:t>n</w:t>
                  </w:r>
                  <w:r w:rsidRPr="0072156D">
                    <w:rPr>
                      <w:rFonts w:ascii="Times" w:eastAsia="Batang" w:hAnsi="Times"/>
                      <w:b/>
                      <w:szCs w:val="24"/>
                    </w:rPr>
                    <w:t>} combination</w:t>
                  </w:r>
                </w:p>
              </w:tc>
            </w:tr>
            <w:tr w:rsidR="0072156D" w:rsidRPr="0072156D" w14:paraId="2E21EA24" w14:textId="77777777" w:rsidTr="003D1AB0">
              <w:trPr>
                <w:trHeight w:val="89"/>
              </w:trPr>
              <w:tc>
                <w:tcPr>
                  <w:tcW w:w="972" w:type="dxa"/>
                  <w:shd w:val="clear" w:color="auto" w:fill="auto"/>
                </w:tcPr>
                <w:p w14:paraId="5B3BAD5C" w14:textId="77777777" w:rsidR="0072156D" w:rsidRPr="0072156D" w:rsidRDefault="0072156D" w:rsidP="0072156D">
                  <w:pPr>
                    <w:rPr>
                      <w:rFonts w:ascii="Times" w:eastAsia="Batang" w:hAnsi="Times"/>
                      <w:szCs w:val="24"/>
                    </w:rPr>
                  </w:pPr>
                  <w:r w:rsidRPr="0072156D">
                    <w:rPr>
                      <w:rFonts w:ascii="Times" w:eastAsia="Batang" w:hAnsi="Times"/>
                      <w:szCs w:val="24"/>
                    </w:rPr>
                    <w:t>2</w:t>
                  </w:r>
                </w:p>
              </w:tc>
              <w:tc>
                <w:tcPr>
                  <w:tcW w:w="5220" w:type="dxa"/>
                  <w:shd w:val="clear" w:color="auto" w:fill="auto"/>
                </w:tcPr>
                <w:p w14:paraId="1B768D92" w14:textId="77777777" w:rsidR="0072156D" w:rsidRPr="0072156D" w:rsidRDefault="0072156D" w:rsidP="0072156D">
                  <w:pPr>
                    <w:rPr>
                      <w:rFonts w:ascii="Times" w:eastAsia="Batang" w:hAnsi="Times"/>
                      <w:szCs w:val="24"/>
                    </w:rPr>
                  </w:pPr>
                  <w:r w:rsidRPr="0072156D">
                    <w:rPr>
                      <w:rFonts w:ascii="Times" w:eastAsia="Batang" w:hAnsi="Times"/>
                      <w:szCs w:val="24"/>
                    </w:rPr>
                    <w:t>{4,2}</w:t>
                  </w:r>
                </w:p>
              </w:tc>
            </w:tr>
            <w:tr w:rsidR="0072156D" w:rsidRPr="0072156D" w14:paraId="25110CA3" w14:textId="77777777" w:rsidTr="003D1AB0">
              <w:trPr>
                <w:trHeight w:val="125"/>
              </w:trPr>
              <w:tc>
                <w:tcPr>
                  <w:tcW w:w="972" w:type="dxa"/>
                  <w:shd w:val="clear" w:color="auto" w:fill="auto"/>
                </w:tcPr>
                <w:p w14:paraId="66202138" w14:textId="77777777" w:rsidR="0072156D" w:rsidRPr="0072156D" w:rsidRDefault="0072156D" w:rsidP="0072156D">
                  <w:pPr>
                    <w:rPr>
                      <w:rFonts w:ascii="Times" w:eastAsia="Batang" w:hAnsi="Times"/>
                      <w:szCs w:val="24"/>
                    </w:rPr>
                  </w:pPr>
                  <w:r w:rsidRPr="0072156D">
                    <w:rPr>
                      <w:rFonts w:ascii="Times" w:eastAsia="Batang" w:hAnsi="Times"/>
                      <w:szCs w:val="24"/>
                    </w:rPr>
                    <w:t>3</w:t>
                  </w:r>
                </w:p>
              </w:tc>
              <w:tc>
                <w:tcPr>
                  <w:tcW w:w="5220" w:type="dxa"/>
                  <w:shd w:val="clear" w:color="auto" w:fill="auto"/>
                </w:tcPr>
                <w:p w14:paraId="79A75FBF" w14:textId="77777777" w:rsidR="0072156D" w:rsidRPr="0072156D" w:rsidRDefault="0072156D" w:rsidP="0072156D">
                  <w:pPr>
                    <w:rPr>
                      <w:rFonts w:ascii="Times" w:eastAsia="Batang" w:hAnsi="Times"/>
                      <w:szCs w:val="24"/>
                    </w:rPr>
                  </w:pPr>
                  <w:r w:rsidRPr="0072156D">
                    <w:rPr>
                      <w:rFonts w:ascii="Times" w:eastAsia="Batang" w:hAnsi="Times"/>
                      <w:szCs w:val="24"/>
                    </w:rPr>
                    <w:t>{2,4,2}, {4,2,2}</w:t>
                  </w:r>
                </w:p>
              </w:tc>
            </w:tr>
          </w:tbl>
          <w:p w14:paraId="1A1E9293" w14:textId="77777777" w:rsidR="0072156D" w:rsidRPr="0072156D" w:rsidRDefault="0072156D" w:rsidP="0072156D">
            <w:pPr>
              <w:widowControl w:val="0"/>
              <w:snapToGrid w:val="0"/>
              <w:rPr>
                <w:rFonts w:ascii="Times" w:eastAsia="Batang" w:hAnsi="Times"/>
                <w:bCs/>
                <w:szCs w:val="18"/>
              </w:rPr>
            </w:pPr>
            <w:r w:rsidRPr="0072156D">
              <w:rPr>
                <w:rFonts w:ascii="Times" w:eastAsia="Batang" w:hAnsi="Times"/>
                <w:bCs/>
                <w:szCs w:val="18"/>
              </w:rPr>
              <w:t>No other permutations are supported.</w:t>
            </w:r>
          </w:p>
          <w:p w14:paraId="21E9BE36" w14:textId="77777777" w:rsidR="0072156D" w:rsidRPr="0072156D" w:rsidRDefault="0072156D" w:rsidP="0072156D">
            <w:pPr>
              <w:snapToGrid w:val="0"/>
              <w:rPr>
                <w:rFonts w:ascii="Times" w:eastAsia="Batang" w:hAnsi="Times"/>
              </w:rPr>
            </w:pPr>
            <w:r w:rsidRPr="0072156D">
              <w:rPr>
                <w:rFonts w:ascii="Times" w:eastAsia="Batang" w:hAnsi="Times"/>
              </w:rPr>
              <w:t xml:space="preserve">FFS: For </w:t>
            </w:r>
            <w:r w:rsidRPr="0072156D">
              <w:rPr>
                <w:rFonts w:ascii="Times" w:eastAsia="Batang" w:hAnsi="Times"/>
                <w:i/>
              </w:rPr>
              <w:t>N</w:t>
            </w:r>
            <w:r w:rsidRPr="0072156D">
              <w:rPr>
                <w:rFonts w:ascii="Times" w:eastAsia="Batang" w:hAnsi="Times"/>
                <w:i/>
                <w:vertAlign w:val="subscript"/>
              </w:rPr>
              <w:t>TRP</w:t>
            </w:r>
            <w:r w:rsidRPr="0072156D">
              <w:rPr>
                <w:rFonts w:ascii="Times" w:eastAsia="Batang" w:hAnsi="Times"/>
              </w:rPr>
              <w:t xml:space="preserve">&gt;1, </w:t>
            </w:r>
            <w:bookmarkStart w:id="2" w:name="_Hlk131627938"/>
            <w:r w:rsidRPr="0072156D">
              <w:rPr>
                <w:rFonts w:ascii="Times" w:eastAsia="Batang" w:hAnsi="Times"/>
              </w:rPr>
              <w:t>in addition to the supported combinations/permutations</w:t>
            </w:r>
            <w:bookmarkEnd w:id="2"/>
            <w:r w:rsidRPr="0072156D">
              <w:rPr>
                <w:rFonts w:ascii="Times" w:eastAsia="Batang" w:hAnsi="Times"/>
              </w:rPr>
              <w:t xml:space="preserve">, whether to support at least one additional combination </w:t>
            </w:r>
            <w:bookmarkStart w:id="3" w:name="_Hlk131627979"/>
            <w:r w:rsidRPr="0072156D">
              <w:rPr>
                <w:rFonts w:ascii="Times" w:eastAsia="Batang" w:hAnsi="Times"/>
              </w:rPr>
              <w:t xml:space="preserve">where at least one of the </w:t>
            </w:r>
            <w:r w:rsidRPr="0072156D">
              <w:rPr>
                <w:rFonts w:ascii="Times" w:eastAsia="Batang" w:hAnsi="Times"/>
                <w:i/>
              </w:rPr>
              <w:t>L</w:t>
            </w:r>
            <w:r w:rsidRPr="0072156D">
              <w:rPr>
                <w:rFonts w:ascii="Times" w:eastAsia="Batang" w:hAnsi="Times"/>
                <w:i/>
                <w:vertAlign w:val="subscript"/>
              </w:rPr>
              <w:t>n</w:t>
            </w:r>
            <w:r w:rsidRPr="0072156D">
              <w:rPr>
                <w:rFonts w:ascii="Times" w:eastAsia="Batang" w:hAnsi="Times"/>
              </w:rPr>
              <w:t xml:space="preserve"> values (</w:t>
            </w:r>
            <w:r w:rsidRPr="0072156D">
              <w:rPr>
                <w:rFonts w:ascii="Times" w:eastAsia="Batang" w:hAnsi="Times"/>
                <w:i/>
              </w:rPr>
              <w:t>n</w:t>
            </w:r>
            <w:r w:rsidRPr="0072156D">
              <w:rPr>
                <w:rFonts w:ascii="Times" w:eastAsia="Batang" w:hAnsi="Times"/>
              </w:rPr>
              <w:t>=1, …,</w:t>
            </w:r>
            <w:r w:rsidRPr="0072156D">
              <w:rPr>
                <w:rFonts w:ascii="Times" w:eastAsia="Batang" w:hAnsi="Times"/>
                <w:i/>
              </w:rPr>
              <w:t xml:space="preserve"> N</w:t>
            </w:r>
            <w:r w:rsidRPr="0072156D">
              <w:rPr>
                <w:rFonts w:ascii="Times" w:eastAsia="Batang" w:hAnsi="Times"/>
                <w:i/>
                <w:vertAlign w:val="subscript"/>
              </w:rPr>
              <w:t>TRP</w:t>
            </w:r>
            <w:r w:rsidRPr="0072156D">
              <w:rPr>
                <w:rFonts w:ascii="Times" w:eastAsia="Batang" w:hAnsi="Times"/>
              </w:rPr>
              <w:t>) is 6</w:t>
            </w:r>
            <w:bookmarkEnd w:id="3"/>
          </w:p>
          <w:p w14:paraId="661E53A6" w14:textId="77777777" w:rsidR="0072156D" w:rsidRPr="0072156D" w:rsidRDefault="0072156D" w:rsidP="003D1AB0">
            <w:pPr>
              <w:rPr>
                <w:lang w:eastAsia="x-none"/>
              </w:rPr>
            </w:pPr>
          </w:p>
        </w:tc>
      </w:tr>
    </w:tbl>
    <w:p w14:paraId="04C361AD" w14:textId="54FCF2B8" w:rsidR="00FB2A58" w:rsidRDefault="002B3962" w:rsidP="002B3962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eastAsia="zh-CN"/>
        </w:rPr>
      </w:pPr>
      <w:bookmarkStart w:id="4" w:name="_Hlk131628606"/>
      <w:r>
        <w:rPr>
          <w:rFonts w:eastAsia="宋体"/>
          <w:kern w:val="2"/>
          <w:sz w:val="21"/>
          <w:szCs w:val="21"/>
          <w:lang w:eastAsia="zh-CN"/>
        </w:rPr>
        <w:t>Regarding the supported combinations of {Ln} for SD basis number, f</w:t>
      </w:r>
      <w:r w:rsidR="00FB2A58">
        <w:rPr>
          <w:rFonts w:eastAsia="宋体"/>
          <w:kern w:val="2"/>
          <w:sz w:val="21"/>
          <w:szCs w:val="21"/>
          <w:lang w:eastAsia="zh-CN"/>
        </w:rPr>
        <w:t>or N</w:t>
      </w:r>
      <w:r w:rsidR="00FB2A58" w:rsidRPr="00FB2A58">
        <w:rPr>
          <w:rFonts w:eastAsia="宋体"/>
          <w:kern w:val="2"/>
          <w:sz w:val="21"/>
          <w:szCs w:val="21"/>
          <w:vertAlign w:val="subscript"/>
          <w:lang w:eastAsia="zh-CN"/>
        </w:rPr>
        <w:t>TRP</w:t>
      </w:r>
      <w:r w:rsidR="00FB2A58">
        <w:rPr>
          <w:rFonts w:eastAsia="宋体"/>
          <w:kern w:val="2"/>
          <w:sz w:val="21"/>
          <w:szCs w:val="21"/>
          <w:vertAlign w:val="subscript"/>
          <w:lang w:eastAsia="zh-CN"/>
        </w:rPr>
        <w:t xml:space="preserve"> </w:t>
      </w:r>
      <w:r w:rsidR="00FB2A58">
        <w:rPr>
          <w:rFonts w:eastAsia="宋体"/>
          <w:kern w:val="2"/>
          <w:sz w:val="21"/>
          <w:szCs w:val="21"/>
          <w:lang w:eastAsia="zh-CN"/>
        </w:rPr>
        <w:t xml:space="preserve">&gt; 1, </w:t>
      </w:r>
      <w:r w:rsidR="00FB2A58" w:rsidRPr="00FB2A58">
        <w:rPr>
          <w:rFonts w:eastAsia="宋体"/>
          <w:kern w:val="2"/>
          <w:sz w:val="21"/>
          <w:szCs w:val="21"/>
          <w:lang w:eastAsia="zh-CN"/>
        </w:rPr>
        <w:t>in addition to the supported combinations/permutations</w:t>
      </w:r>
      <w:r w:rsidR="00FB2A58">
        <w:rPr>
          <w:rFonts w:eastAsia="宋体"/>
          <w:kern w:val="2"/>
          <w:sz w:val="21"/>
          <w:szCs w:val="21"/>
          <w:lang w:eastAsia="zh-CN"/>
        </w:rPr>
        <w:t xml:space="preserve">, we think </w:t>
      </w:r>
      <w:r w:rsidR="00FB2A58" w:rsidRPr="00FB2A58">
        <w:rPr>
          <w:rFonts w:eastAsia="宋体"/>
          <w:kern w:val="2"/>
          <w:sz w:val="21"/>
          <w:szCs w:val="21"/>
          <w:lang w:eastAsia="zh-CN"/>
        </w:rPr>
        <w:t>at least one parameter combination where at least one of the Ln values (n=1, …, NTRP) is 6</w:t>
      </w:r>
      <w:r w:rsidR="00FB2A58">
        <w:rPr>
          <w:rFonts w:eastAsia="宋体"/>
          <w:kern w:val="2"/>
          <w:sz w:val="21"/>
          <w:szCs w:val="21"/>
          <w:lang w:eastAsia="zh-CN"/>
        </w:rPr>
        <w:t xml:space="preserve">. </w:t>
      </w:r>
    </w:p>
    <w:bookmarkEnd w:id="4"/>
    <w:p w14:paraId="035D360F" w14:textId="65685DD1" w:rsidR="00FB2A58" w:rsidRDefault="00FB2A58" w:rsidP="00FB2A58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eastAsia="zh-CN"/>
        </w:rPr>
      </w:pPr>
      <w:r>
        <w:rPr>
          <w:rFonts w:eastAsia="宋体"/>
          <w:kern w:val="2"/>
          <w:sz w:val="21"/>
          <w:szCs w:val="21"/>
          <w:lang w:eastAsia="zh-CN"/>
        </w:rPr>
        <w:t>Considering</w:t>
      </w:r>
      <w:r w:rsidRPr="00FB2A58">
        <w:rPr>
          <w:rFonts w:eastAsia="宋体"/>
          <w:kern w:val="2"/>
          <w:sz w:val="21"/>
          <w:szCs w:val="21"/>
          <w:lang w:eastAsia="zh-CN"/>
        </w:rPr>
        <w:t xml:space="preserve"> </w:t>
      </w:r>
      <w:r w:rsidR="002B3962">
        <w:rPr>
          <w:rFonts w:eastAsia="宋体"/>
          <w:kern w:val="2"/>
          <w:sz w:val="21"/>
          <w:szCs w:val="21"/>
          <w:lang w:eastAsia="zh-CN"/>
        </w:rPr>
        <w:t xml:space="preserve">it has been agreed that </w:t>
      </w:r>
      <w:r w:rsidRPr="00FB2A58">
        <w:rPr>
          <w:rFonts w:eastAsia="宋体"/>
          <w:kern w:val="2"/>
          <w:sz w:val="21"/>
          <w:szCs w:val="21"/>
          <w:lang w:eastAsia="zh-CN"/>
        </w:rPr>
        <w:t xml:space="preserve">UE </w:t>
      </w:r>
      <w:r>
        <w:rPr>
          <w:rFonts w:eastAsia="宋体"/>
          <w:kern w:val="2"/>
          <w:sz w:val="21"/>
          <w:szCs w:val="21"/>
          <w:lang w:eastAsia="zh-CN"/>
        </w:rPr>
        <w:t>could</w:t>
      </w:r>
      <w:r w:rsidRPr="00FB2A58">
        <w:rPr>
          <w:rFonts w:eastAsia="宋体"/>
          <w:kern w:val="2"/>
          <w:sz w:val="21"/>
          <w:szCs w:val="21"/>
          <w:lang w:eastAsia="zh-CN"/>
        </w:rPr>
        <w:t xml:space="preserve"> perform and report TRP selection, it is possible that UE reports CSI </w:t>
      </w:r>
      <w:r>
        <w:rPr>
          <w:rFonts w:eastAsia="宋体"/>
          <w:kern w:val="2"/>
          <w:sz w:val="21"/>
          <w:szCs w:val="21"/>
          <w:lang w:eastAsia="zh-CN"/>
        </w:rPr>
        <w:t>with N =1 even when N</w:t>
      </w:r>
      <w:r w:rsidRPr="00FB2A58">
        <w:rPr>
          <w:rFonts w:eastAsia="宋体"/>
          <w:kern w:val="2"/>
          <w:sz w:val="21"/>
          <w:szCs w:val="21"/>
          <w:vertAlign w:val="subscript"/>
          <w:lang w:eastAsia="zh-CN"/>
        </w:rPr>
        <w:t>TRP</w:t>
      </w:r>
      <w:r>
        <w:rPr>
          <w:rFonts w:eastAsia="宋体"/>
          <w:kern w:val="2"/>
          <w:sz w:val="21"/>
          <w:szCs w:val="21"/>
          <w:vertAlign w:val="subscript"/>
          <w:lang w:eastAsia="zh-CN"/>
        </w:rPr>
        <w:t xml:space="preserve"> </w:t>
      </w:r>
      <w:r>
        <w:rPr>
          <w:rFonts w:eastAsia="宋体"/>
          <w:kern w:val="2"/>
          <w:sz w:val="21"/>
          <w:szCs w:val="21"/>
          <w:lang w:eastAsia="zh-CN"/>
        </w:rPr>
        <w:t>&gt; 1</w:t>
      </w:r>
      <w:r w:rsidR="002B3962">
        <w:rPr>
          <w:rFonts w:eastAsia="宋体"/>
          <w:kern w:val="2"/>
          <w:sz w:val="21"/>
          <w:szCs w:val="21"/>
          <w:lang w:eastAsia="zh-CN"/>
        </w:rPr>
        <w:t xml:space="preserve"> is configured by gNB</w:t>
      </w:r>
      <w:r w:rsidRPr="00FB2A58">
        <w:rPr>
          <w:rFonts w:eastAsia="宋体"/>
          <w:kern w:val="2"/>
          <w:sz w:val="21"/>
          <w:szCs w:val="21"/>
          <w:lang w:eastAsia="zh-CN"/>
        </w:rPr>
        <w:t>. But based on current supported {Ln} combinations,</w:t>
      </w:r>
      <w:r w:rsidR="002B3962" w:rsidRPr="002B3962">
        <w:rPr>
          <w:rFonts w:eastAsia="宋体"/>
          <w:kern w:val="2"/>
          <w:sz w:val="21"/>
          <w:szCs w:val="21"/>
          <w:lang w:eastAsia="zh-CN"/>
        </w:rPr>
        <w:t xml:space="preserve"> </w:t>
      </w:r>
      <w:r w:rsidR="002B3962">
        <w:rPr>
          <w:rFonts w:eastAsia="宋体"/>
          <w:kern w:val="2"/>
          <w:sz w:val="21"/>
          <w:szCs w:val="21"/>
          <w:lang w:eastAsia="zh-CN"/>
        </w:rPr>
        <w:t>although</w:t>
      </w:r>
      <w:r w:rsidR="002B3962" w:rsidRPr="00FB2A58">
        <w:rPr>
          <w:rFonts w:eastAsia="宋体"/>
          <w:kern w:val="2"/>
          <w:sz w:val="21"/>
          <w:szCs w:val="21"/>
          <w:lang w:eastAsia="zh-CN"/>
        </w:rPr>
        <w:t xml:space="preserve"> Ln=6 is supported when </w:t>
      </w:r>
      <w:r w:rsidR="002B3962">
        <w:rPr>
          <w:rFonts w:eastAsia="宋体"/>
          <w:kern w:val="2"/>
          <w:sz w:val="21"/>
          <w:szCs w:val="21"/>
          <w:lang w:eastAsia="zh-CN"/>
        </w:rPr>
        <w:t>N</w:t>
      </w:r>
      <w:r w:rsidR="002B3962" w:rsidRPr="00FB2A58">
        <w:rPr>
          <w:rFonts w:eastAsia="宋体"/>
          <w:kern w:val="2"/>
          <w:sz w:val="21"/>
          <w:szCs w:val="21"/>
          <w:vertAlign w:val="subscript"/>
          <w:lang w:eastAsia="zh-CN"/>
        </w:rPr>
        <w:t>TRP</w:t>
      </w:r>
      <w:r w:rsidR="002B3962">
        <w:rPr>
          <w:rFonts w:eastAsia="宋体"/>
          <w:kern w:val="2"/>
          <w:sz w:val="21"/>
          <w:szCs w:val="21"/>
          <w:vertAlign w:val="subscript"/>
          <w:lang w:eastAsia="zh-CN"/>
        </w:rPr>
        <w:t xml:space="preserve"> </w:t>
      </w:r>
      <w:r w:rsidR="002B3962">
        <w:rPr>
          <w:rFonts w:eastAsia="宋体"/>
          <w:kern w:val="2"/>
          <w:sz w:val="21"/>
          <w:szCs w:val="21"/>
          <w:lang w:eastAsia="zh-CN"/>
        </w:rPr>
        <w:t>= 1,</w:t>
      </w:r>
      <w:r w:rsidRPr="00FB2A58">
        <w:rPr>
          <w:rFonts w:eastAsia="宋体"/>
          <w:kern w:val="2"/>
          <w:sz w:val="21"/>
          <w:szCs w:val="21"/>
          <w:lang w:eastAsia="zh-CN"/>
        </w:rPr>
        <w:t xml:space="preserve"> </w:t>
      </w:r>
      <w:r w:rsidR="002B3962">
        <w:rPr>
          <w:rFonts w:eastAsia="宋体"/>
          <w:kern w:val="2"/>
          <w:sz w:val="21"/>
          <w:szCs w:val="21"/>
          <w:lang w:eastAsia="zh-CN"/>
        </w:rPr>
        <w:t>once N</w:t>
      </w:r>
      <w:r w:rsidR="002B3962" w:rsidRPr="00FB2A58">
        <w:rPr>
          <w:rFonts w:eastAsia="宋体"/>
          <w:kern w:val="2"/>
          <w:sz w:val="21"/>
          <w:szCs w:val="21"/>
          <w:vertAlign w:val="subscript"/>
          <w:lang w:eastAsia="zh-CN"/>
        </w:rPr>
        <w:t>TRP</w:t>
      </w:r>
      <w:r w:rsidR="002B3962">
        <w:rPr>
          <w:rFonts w:eastAsia="宋体"/>
          <w:kern w:val="2"/>
          <w:sz w:val="21"/>
          <w:szCs w:val="21"/>
          <w:vertAlign w:val="subscript"/>
          <w:lang w:eastAsia="zh-CN"/>
        </w:rPr>
        <w:t xml:space="preserve"> </w:t>
      </w:r>
      <w:r w:rsidR="002B3962">
        <w:rPr>
          <w:rFonts w:eastAsia="宋体"/>
          <w:kern w:val="2"/>
          <w:sz w:val="21"/>
          <w:szCs w:val="21"/>
          <w:lang w:eastAsia="zh-CN"/>
        </w:rPr>
        <w:t xml:space="preserve">&gt; 1, </w:t>
      </w:r>
      <w:r w:rsidRPr="00FB2A58">
        <w:rPr>
          <w:rFonts w:eastAsia="宋体"/>
          <w:kern w:val="2"/>
          <w:sz w:val="21"/>
          <w:szCs w:val="21"/>
          <w:lang w:eastAsia="zh-CN"/>
        </w:rPr>
        <w:t>Ln</w:t>
      </w:r>
      <w:r>
        <w:rPr>
          <w:rFonts w:eastAsia="宋体"/>
          <w:kern w:val="2"/>
          <w:sz w:val="21"/>
          <w:szCs w:val="21"/>
          <w:lang w:eastAsia="zh-CN"/>
        </w:rPr>
        <w:t xml:space="preserve"> </w:t>
      </w:r>
      <w:r w:rsidRPr="00FB2A58">
        <w:rPr>
          <w:rFonts w:eastAsia="宋体"/>
          <w:kern w:val="2"/>
          <w:sz w:val="21"/>
          <w:szCs w:val="21"/>
          <w:lang w:eastAsia="zh-CN"/>
        </w:rPr>
        <w:t>=</w:t>
      </w:r>
      <w:r>
        <w:rPr>
          <w:rFonts w:eastAsia="宋体"/>
          <w:kern w:val="2"/>
          <w:sz w:val="21"/>
          <w:szCs w:val="21"/>
          <w:lang w:eastAsia="zh-CN"/>
        </w:rPr>
        <w:t xml:space="preserve"> </w:t>
      </w:r>
      <w:r w:rsidRPr="00FB2A58">
        <w:rPr>
          <w:rFonts w:eastAsia="宋体"/>
          <w:kern w:val="2"/>
          <w:sz w:val="21"/>
          <w:szCs w:val="21"/>
          <w:lang w:eastAsia="zh-CN"/>
        </w:rPr>
        <w:t xml:space="preserve">6 </w:t>
      </w:r>
      <w:r w:rsidR="002B3962">
        <w:rPr>
          <w:rFonts w:eastAsia="宋体"/>
          <w:kern w:val="2"/>
          <w:sz w:val="21"/>
          <w:szCs w:val="21"/>
          <w:lang w:eastAsia="zh-CN"/>
        </w:rPr>
        <w:t>can</w:t>
      </w:r>
      <w:r w:rsidR="002B3962" w:rsidRPr="00FB2A58">
        <w:rPr>
          <w:rFonts w:eastAsia="宋体"/>
          <w:kern w:val="2"/>
          <w:sz w:val="21"/>
          <w:szCs w:val="21"/>
          <w:lang w:eastAsia="zh-CN"/>
        </w:rPr>
        <w:t>not</w:t>
      </w:r>
      <w:r w:rsidRPr="00FB2A58">
        <w:rPr>
          <w:rFonts w:eastAsia="宋体"/>
          <w:kern w:val="2"/>
          <w:sz w:val="21"/>
          <w:szCs w:val="21"/>
          <w:lang w:eastAsia="zh-CN"/>
        </w:rPr>
        <w:t xml:space="preserve"> </w:t>
      </w:r>
      <w:r w:rsidR="002B3962">
        <w:rPr>
          <w:rFonts w:eastAsia="宋体"/>
          <w:kern w:val="2"/>
          <w:sz w:val="21"/>
          <w:szCs w:val="21"/>
          <w:lang w:eastAsia="zh-CN"/>
        </w:rPr>
        <w:t xml:space="preserve">be </w:t>
      </w:r>
      <w:r w:rsidRPr="00FB2A58">
        <w:rPr>
          <w:rFonts w:eastAsia="宋体"/>
          <w:kern w:val="2"/>
          <w:sz w:val="21"/>
          <w:szCs w:val="21"/>
          <w:lang w:eastAsia="zh-CN"/>
        </w:rPr>
        <w:t xml:space="preserve">supported </w:t>
      </w:r>
      <w:r w:rsidR="002B3962">
        <w:rPr>
          <w:rFonts w:eastAsia="宋体"/>
          <w:kern w:val="2"/>
          <w:sz w:val="21"/>
          <w:szCs w:val="21"/>
          <w:lang w:eastAsia="zh-CN"/>
        </w:rPr>
        <w:t>if</w:t>
      </w:r>
      <w:r w:rsidRPr="00FB2A58">
        <w:rPr>
          <w:rFonts w:eastAsia="宋体"/>
          <w:kern w:val="2"/>
          <w:sz w:val="21"/>
          <w:szCs w:val="21"/>
          <w:lang w:eastAsia="zh-CN"/>
        </w:rPr>
        <w:t xml:space="preserve"> single-TRP is selected</w:t>
      </w:r>
      <w:r>
        <w:rPr>
          <w:rFonts w:eastAsia="宋体"/>
          <w:kern w:val="2"/>
          <w:sz w:val="21"/>
          <w:szCs w:val="21"/>
          <w:lang w:eastAsia="zh-CN"/>
        </w:rPr>
        <w:t xml:space="preserve"> and </w:t>
      </w:r>
      <w:r w:rsidRPr="00FB2A58">
        <w:rPr>
          <w:rFonts w:eastAsia="宋体"/>
          <w:kern w:val="2"/>
          <w:sz w:val="21"/>
          <w:szCs w:val="21"/>
          <w:lang w:eastAsia="zh-CN"/>
        </w:rPr>
        <w:t>reported by UE.</w:t>
      </w:r>
      <w:r>
        <w:rPr>
          <w:rFonts w:eastAsia="宋体"/>
          <w:kern w:val="2"/>
          <w:sz w:val="21"/>
          <w:szCs w:val="21"/>
          <w:lang w:eastAsia="zh-CN"/>
        </w:rPr>
        <w:t xml:space="preserve"> </w:t>
      </w:r>
      <w:r w:rsidRPr="00FB2A58">
        <w:rPr>
          <w:rFonts w:eastAsia="宋体"/>
          <w:kern w:val="2"/>
          <w:sz w:val="21"/>
          <w:szCs w:val="21"/>
          <w:lang w:eastAsia="zh-CN"/>
        </w:rPr>
        <w:t>Thus, we support additional {Ln} combination with Ln</w:t>
      </w:r>
      <w:r>
        <w:rPr>
          <w:rFonts w:eastAsia="宋体"/>
          <w:kern w:val="2"/>
          <w:sz w:val="21"/>
          <w:szCs w:val="21"/>
          <w:lang w:eastAsia="zh-CN"/>
        </w:rPr>
        <w:t xml:space="preserve"> </w:t>
      </w:r>
      <w:r w:rsidRPr="00FB2A58">
        <w:rPr>
          <w:rFonts w:eastAsia="宋体"/>
          <w:kern w:val="2"/>
          <w:sz w:val="21"/>
          <w:szCs w:val="21"/>
          <w:lang w:eastAsia="zh-CN"/>
        </w:rPr>
        <w:t>=</w:t>
      </w:r>
      <w:r>
        <w:rPr>
          <w:rFonts w:eastAsia="宋体"/>
          <w:kern w:val="2"/>
          <w:sz w:val="21"/>
          <w:szCs w:val="21"/>
          <w:lang w:eastAsia="zh-CN"/>
        </w:rPr>
        <w:t xml:space="preserve"> </w:t>
      </w:r>
      <w:r w:rsidRPr="00FB2A58">
        <w:rPr>
          <w:rFonts w:eastAsia="宋体"/>
          <w:kern w:val="2"/>
          <w:sz w:val="21"/>
          <w:szCs w:val="21"/>
          <w:lang w:eastAsia="zh-CN"/>
        </w:rPr>
        <w:t xml:space="preserve">6 for </w:t>
      </w:r>
      <w:r>
        <w:rPr>
          <w:rFonts w:eastAsia="宋体"/>
          <w:kern w:val="2"/>
          <w:sz w:val="21"/>
          <w:szCs w:val="21"/>
          <w:lang w:eastAsia="zh-CN"/>
        </w:rPr>
        <w:t>one</w:t>
      </w:r>
      <w:r w:rsidRPr="00FB2A58">
        <w:rPr>
          <w:rFonts w:eastAsia="宋体"/>
          <w:kern w:val="2"/>
          <w:sz w:val="21"/>
          <w:szCs w:val="21"/>
          <w:lang w:eastAsia="zh-CN"/>
        </w:rPr>
        <w:t xml:space="preserve"> </w:t>
      </w:r>
      <w:r w:rsidR="002B3962">
        <w:rPr>
          <w:rFonts w:eastAsia="宋体"/>
          <w:kern w:val="2"/>
          <w:sz w:val="21"/>
          <w:szCs w:val="21"/>
          <w:lang w:eastAsia="zh-CN"/>
        </w:rPr>
        <w:t xml:space="preserve">of the </w:t>
      </w:r>
      <w:r w:rsidRPr="00FB2A58">
        <w:rPr>
          <w:rFonts w:eastAsia="宋体"/>
          <w:kern w:val="2"/>
          <w:sz w:val="21"/>
          <w:szCs w:val="21"/>
          <w:lang w:eastAsia="zh-CN"/>
        </w:rPr>
        <w:t>Ln value</w:t>
      </w:r>
      <w:r w:rsidR="002B3962">
        <w:rPr>
          <w:rFonts w:eastAsia="宋体"/>
          <w:kern w:val="2"/>
          <w:sz w:val="21"/>
          <w:szCs w:val="21"/>
          <w:lang w:eastAsia="zh-CN"/>
        </w:rPr>
        <w:t>s</w:t>
      </w:r>
      <w:r w:rsidRPr="00FB2A58">
        <w:rPr>
          <w:rFonts w:eastAsia="宋体"/>
          <w:kern w:val="2"/>
          <w:sz w:val="21"/>
          <w:szCs w:val="21"/>
          <w:lang w:eastAsia="zh-CN"/>
        </w:rPr>
        <w:t xml:space="preserve">, </w:t>
      </w:r>
      <w:r>
        <w:rPr>
          <w:rFonts w:eastAsia="宋体"/>
          <w:kern w:val="2"/>
          <w:sz w:val="21"/>
          <w:szCs w:val="21"/>
          <w:lang w:eastAsia="zh-CN"/>
        </w:rPr>
        <w:t>and</w:t>
      </w:r>
      <w:r w:rsidRPr="00FB2A58">
        <w:rPr>
          <w:rFonts w:eastAsia="宋体"/>
          <w:kern w:val="2"/>
          <w:sz w:val="21"/>
          <w:szCs w:val="21"/>
          <w:lang w:eastAsia="zh-CN"/>
        </w:rPr>
        <w:t xml:space="preserve"> this {Ln} combination can be selected by UE only when UE reports </w:t>
      </w:r>
      <w:r>
        <w:rPr>
          <w:rFonts w:eastAsia="宋体"/>
          <w:kern w:val="2"/>
          <w:sz w:val="21"/>
          <w:szCs w:val="21"/>
          <w:lang w:eastAsia="zh-CN"/>
        </w:rPr>
        <w:t xml:space="preserve">single TRP selection, i.e., N =1. Besides, </w:t>
      </w:r>
      <w:r w:rsidR="00D40270">
        <w:rPr>
          <w:rFonts w:eastAsia="宋体"/>
          <w:kern w:val="2"/>
          <w:sz w:val="21"/>
          <w:szCs w:val="21"/>
          <w:lang w:eastAsia="zh-CN"/>
        </w:rPr>
        <w:t>considering UE SD basis searching complexity, Ln =</w:t>
      </w:r>
      <w:r w:rsidR="002B3962">
        <w:rPr>
          <w:rFonts w:eastAsia="宋体"/>
          <w:kern w:val="2"/>
          <w:sz w:val="21"/>
          <w:szCs w:val="21"/>
          <w:lang w:eastAsia="zh-CN"/>
        </w:rPr>
        <w:t xml:space="preserve"> </w:t>
      </w:r>
      <w:r w:rsidR="00D40270">
        <w:rPr>
          <w:rFonts w:eastAsia="宋体"/>
          <w:kern w:val="2"/>
          <w:sz w:val="21"/>
          <w:szCs w:val="21"/>
          <w:lang w:eastAsia="zh-CN"/>
        </w:rPr>
        <w:t>6 can be limited with N</w:t>
      </w:r>
      <w:r w:rsidR="00D40270" w:rsidRPr="00FB2A58">
        <w:rPr>
          <w:rFonts w:eastAsia="宋体"/>
          <w:kern w:val="2"/>
          <w:sz w:val="21"/>
          <w:szCs w:val="21"/>
          <w:vertAlign w:val="subscript"/>
          <w:lang w:eastAsia="zh-CN"/>
        </w:rPr>
        <w:t>TRP</w:t>
      </w:r>
      <w:r w:rsidR="00D40270">
        <w:rPr>
          <w:rFonts w:eastAsia="宋体"/>
          <w:kern w:val="2"/>
          <w:sz w:val="21"/>
          <w:szCs w:val="21"/>
          <w:lang w:eastAsia="zh-CN"/>
        </w:rPr>
        <w:t xml:space="preserve"> &lt; 4.</w:t>
      </w:r>
      <w:r>
        <w:rPr>
          <w:rFonts w:eastAsia="宋体"/>
          <w:kern w:val="2"/>
          <w:sz w:val="21"/>
          <w:szCs w:val="21"/>
          <w:lang w:eastAsia="zh-CN"/>
        </w:rPr>
        <w:t xml:space="preserve"> </w:t>
      </w:r>
      <w:r w:rsidR="00D40270">
        <w:rPr>
          <w:rFonts w:eastAsia="宋体"/>
          <w:kern w:val="2"/>
          <w:sz w:val="21"/>
          <w:szCs w:val="21"/>
          <w:lang w:eastAsia="zh-CN"/>
        </w:rPr>
        <w:t xml:space="preserve">One possible combination example </w:t>
      </w:r>
      <w:r w:rsidR="002B3962">
        <w:rPr>
          <w:rFonts w:eastAsia="宋体"/>
          <w:kern w:val="2"/>
          <w:sz w:val="21"/>
          <w:szCs w:val="21"/>
          <w:lang w:eastAsia="zh-CN"/>
        </w:rPr>
        <w:t xml:space="preserve">for {Ln} </w:t>
      </w:r>
      <w:r w:rsidR="00D40270">
        <w:rPr>
          <w:rFonts w:eastAsia="宋体"/>
          <w:kern w:val="2"/>
          <w:sz w:val="21"/>
          <w:szCs w:val="21"/>
          <w:lang w:eastAsia="zh-CN"/>
        </w:rPr>
        <w:t xml:space="preserve">can be </w:t>
      </w:r>
      <w:r w:rsidRPr="00FB2A58">
        <w:rPr>
          <w:rFonts w:eastAsia="宋体"/>
          <w:kern w:val="2"/>
          <w:sz w:val="21"/>
          <w:szCs w:val="21"/>
          <w:lang w:eastAsia="zh-CN"/>
        </w:rPr>
        <w:t>{2,6} when N</w:t>
      </w:r>
      <w:r w:rsidRPr="00D40270">
        <w:rPr>
          <w:rFonts w:eastAsia="宋体"/>
          <w:kern w:val="2"/>
          <w:sz w:val="21"/>
          <w:szCs w:val="21"/>
          <w:vertAlign w:val="subscript"/>
          <w:lang w:eastAsia="zh-CN"/>
        </w:rPr>
        <w:t>TRP</w:t>
      </w:r>
      <w:r w:rsidRPr="00FB2A58">
        <w:rPr>
          <w:rFonts w:eastAsia="宋体"/>
          <w:kern w:val="2"/>
          <w:sz w:val="21"/>
          <w:szCs w:val="21"/>
          <w:lang w:eastAsia="zh-CN"/>
        </w:rPr>
        <w:t xml:space="preserve"> = 2, {2, 2, 6} when N</w:t>
      </w:r>
      <w:r w:rsidRPr="00D40270">
        <w:rPr>
          <w:rFonts w:eastAsia="宋体"/>
          <w:kern w:val="2"/>
          <w:sz w:val="21"/>
          <w:szCs w:val="21"/>
          <w:vertAlign w:val="subscript"/>
          <w:lang w:eastAsia="zh-CN"/>
        </w:rPr>
        <w:t>TRP</w:t>
      </w:r>
      <w:r w:rsidRPr="00FB2A58">
        <w:rPr>
          <w:rFonts w:eastAsia="宋体"/>
          <w:kern w:val="2"/>
          <w:sz w:val="21"/>
          <w:szCs w:val="21"/>
          <w:lang w:eastAsia="zh-CN"/>
        </w:rPr>
        <w:t xml:space="preserve"> = 3.</w:t>
      </w:r>
    </w:p>
    <w:p w14:paraId="20582C33" w14:textId="2ED4B796" w:rsidR="00D40270" w:rsidRDefault="00D40270" w:rsidP="00D40270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B26769">
        <w:rPr>
          <w:b/>
          <w:i/>
          <w:sz w:val="21"/>
          <w:szCs w:val="21"/>
          <w:u w:val="single"/>
        </w:rPr>
        <w:t xml:space="preserve">Proposal </w:t>
      </w:r>
      <w:r>
        <w:rPr>
          <w:b/>
          <w:i/>
          <w:sz w:val="21"/>
          <w:szCs w:val="21"/>
          <w:u w:val="single"/>
        </w:rPr>
        <w:t>2</w:t>
      </w:r>
      <w:r w:rsidRPr="00B26769">
        <w:rPr>
          <w:b/>
          <w:i/>
          <w:sz w:val="21"/>
          <w:szCs w:val="21"/>
        </w:rPr>
        <w:t xml:space="preserve">: </w:t>
      </w:r>
      <w:r w:rsidRPr="00624E86">
        <w:rPr>
          <w:b/>
          <w:i/>
          <w:sz w:val="21"/>
          <w:szCs w:val="21"/>
        </w:rPr>
        <w:t xml:space="preserve">On the Type-II codebook refinement for CJT mTRP, </w:t>
      </w:r>
      <w:r>
        <w:rPr>
          <w:b/>
          <w:i/>
          <w:sz w:val="21"/>
          <w:szCs w:val="21"/>
        </w:rPr>
        <w:t>when</w:t>
      </w:r>
      <w:r w:rsidRPr="00D40270">
        <w:rPr>
          <w:b/>
          <w:i/>
          <w:sz w:val="21"/>
          <w:szCs w:val="21"/>
        </w:rPr>
        <w:t xml:space="preserve"> N</w:t>
      </w:r>
      <w:r w:rsidRPr="00D40270">
        <w:rPr>
          <w:b/>
          <w:i/>
          <w:sz w:val="21"/>
          <w:szCs w:val="21"/>
          <w:vertAlign w:val="subscript"/>
        </w:rPr>
        <w:t>TRP</w:t>
      </w:r>
      <w:r w:rsidRPr="00D40270">
        <w:rPr>
          <w:b/>
          <w:i/>
          <w:sz w:val="21"/>
          <w:szCs w:val="21"/>
        </w:rPr>
        <w:t xml:space="preserve"> &gt; 1, </w:t>
      </w:r>
      <w:r>
        <w:rPr>
          <w:b/>
          <w:i/>
          <w:sz w:val="21"/>
          <w:szCs w:val="21"/>
        </w:rPr>
        <w:t>support</w:t>
      </w:r>
      <w:r w:rsidRPr="00D40270">
        <w:rPr>
          <w:b/>
          <w:i/>
          <w:sz w:val="21"/>
          <w:szCs w:val="21"/>
        </w:rPr>
        <w:t xml:space="preserve"> at least one parameter combination where at least one of the Ln values (n=1, …, N</w:t>
      </w:r>
      <w:r w:rsidRPr="00D40270">
        <w:rPr>
          <w:b/>
          <w:i/>
          <w:sz w:val="21"/>
          <w:szCs w:val="21"/>
          <w:vertAlign w:val="subscript"/>
        </w:rPr>
        <w:t>TRP</w:t>
      </w:r>
      <w:r w:rsidRPr="00D40270">
        <w:rPr>
          <w:b/>
          <w:i/>
          <w:sz w:val="21"/>
          <w:szCs w:val="21"/>
        </w:rPr>
        <w:t>) is 6.</w:t>
      </w:r>
    </w:p>
    <w:p w14:paraId="069E9B20" w14:textId="653851DE" w:rsidR="0072156D" w:rsidRDefault="0072156D" w:rsidP="003B3204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eastAsia="zh-CN"/>
        </w:rPr>
      </w:pPr>
    </w:p>
    <w:p w14:paraId="7365472D" w14:textId="39BA0359" w:rsidR="00DE4CD7" w:rsidRDefault="00DF0CC4" w:rsidP="002B3962">
      <w:pPr>
        <w:pStyle w:val="2"/>
        <w:numPr>
          <w:ilvl w:val="1"/>
          <w:numId w:val="5"/>
        </w:numPr>
        <w:tabs>
          <w:tab w:val="num" w:pos="360"/>
        </w:tabs>
        <w:spacing w:beforeLines="50" w:before="120" w:line="288" w:lineRule="auto"/>
        <w:ind w:left="357" w:hanging="357"/>
        <w:rPr>
          <w:rFonts w:eastAsia="Batang" w:cs="Arial"/>
          <w:sz w:val="28"/>
          <w:szCs w:val="28"/>
          <w:lang w:eastAsia="ko-KR"/>
        </w:rPr>
      </w:pPr>
      <w:r>
        <w:rPr>
          <w:rFonts w:eastAsia="Batang" w:cs="Arial"/>
          <w:sz w:val="28"/>
          <w:szCs w:val="28"/>
          <w:lang w:eastAsia="ko-KR"/>
        </w:rPr>
        <w:t>UCI</w:t>
      </w:r>
      <w:r w:rsidR="00DE4CD7">
        <w:rPr>
          <w:rFonts w:eastAsia="Batang" w:cs="Arial"/>
          <w:sz w:val="28"/>
          <w:szCs w:val="28"/>
          <w:lang w:eastAsia="ko-KR"/>
        </w:rPr>
        <w:t xml:space="preserve"> omission rule</w:t>
      </w:r>
    </w:p>
    <w:p w14:paraId="6A2CC063" w14:textId="003A7642" w:rsidR="00DE4CD7" w:rsidRDefault="00DE4CD7" w:rsidP="00DE4CD7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</w:t>
      </w:r>
      <w:r>
        <w:rPr>
          <w:rFonts w:hint="eastAsia"/>
          <w:sz w:val="21"/>
          <w:szCs w:val="21"/>
          <w:lang w:eastAsia="zh-CN"/>
        </w:rPr>
        <w:t>n</w:t>
      </w:r>
      <w:r>
        <w:rPr>
          <w:sz w:val="21"/>
          <w:szCs w:val="21"/>
          <w:lang w:eastAsia="zh-CN"/>
        </w:rPr>
        <w:t xml:space="preserve"> RAN1#112 meeting [2], we have the following agreement on the </w:t>
      </w:r>
      <w:r w:rsidR="00DF0CC4">
        <w:rPr>
          <w:sz w:val="21"/>
          <w:szCs w:val="21"/>
          <w:lang w:eastAsia="zh-CN"/>
        </w:rPr>
        <w:t>UCI omission rule</w:t>
      </w:r>
      <w:r w:rsidRPr="005D2249">
        <w:rPr>
          <w:sz w:val="21"/>
          <w:szCs w:val="21"/>
          <w:lang w:eastAsia="zh-CN"/>
        </w:rPr>
        <w:t xml:space="preserve"> for CJT codebook</w:t>
      </w:r>
      <w:r>
        <w:rPr>
          <w:sz w:val="21"/>
          <w:szCs w:val="21"/>
          <w:lang w:eastAsia="zh-CN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E4CD7" w14:paraId="59262A3E" w14:textId="77777777" w:rsidTr="003D1AB0">
        <w:tc>
          <w:tcPr>
            <w:tcW w:w="0" w:type="auto"/>
          </w:tcPr>
          <w:p w14:paraId="08256C34" w14:textId="77777777" w:rsidR="00DF0CC4" w:rsidRPr="00DF0CC4" w:rsidRDefault="00DF0CC4" w:rsidP="00DF0CC4">
            <w:pPr>
              <w:snapToGrid w:val="0"/>
              <w:rPr>
                <w:rFonts w:ascii="Times" w:eastAsia="Batang" w:hAnsi="Times"/>
                <w:highlight w:val="green"/>
              </w:rPr>
            </w:pPr>
            <w:r w:rsidRPr="00DF0CC4">
              <w:rPr>
                <w:rFonts w:ascii="Times" w:eastAsia="Batang" w:hAnsi="Times"/>
                <w:b/>
                <w:highlight w:val="green"/>
              </w:rPr>
              <w:t>Agreement</w:t>
            </w:r>
          </w:p>
          <w:p w14:paraId="1EB4B7F9" w14:textId="77777777" w:rsidR="00DF0CC4" w:rsidRPr="00DF0CC4" w:rsidRDefault="00DF0CC4" w:rsidP="00DF0CC4">
            <w:pPr>
              <w:snapToGrid w:val="0"/>
              <w:rPr>
                <w:rFonts w:ascii="Times" w:eastAsia="Batang" w:hAnsi="Times"/>
              </w:rPr>
            </w:pPr>
            <w:r w:rsidRPr="00DF0CC4">
              <w:rPr>
                <w:rFonts w:ascii="Times" w:eastAsia="Batang" w:hAnsi="Times"/>
              </w:rPr>
              <w:t xml:space="preserve">On the Type-II codebook refinement for CJT mTRP, </w:t>
            </w:r>
            <w:bookmarkStart w:id="5" w:name="_Hlk131631706"/>
            <w:r w:rsidRPr="00DF0CC4">
              <w:rPr>
                <w:rFonts w:ascii="Times" w:eastAsia="Batang" w:hAnsi="Times"/>
              </w:rPr>
              <w:t>regarding UCI omission</w:t>
            </w:r>
            <w:bookmarkEnd w:id="5"/>
            <w:r w:rsidRPr="00DF0CC4">
              <w:rPr>
                <w:rFonts w:ascii="Times" w:eastAsia="Batang" w:hAnsi="Times"/>
              </w:rPr>
              <w:t>, down-select between the following three alternatives (by RAN1#112-bis where n denotes the n-th CSI-RS resource):</w:t>
            </w:r>
          </w:p>
          <w:p w14:paraId="16027DF6" w14:textId="77777777" w:rsidR="00DF0CC4" w:rsidRPr="00DF0CC4" w:rsidRDefault="00DF0CC4" w:rsidP="00DF0CC4">
            <w:pPr>
              <w:numPr>
                <w:ilvl w:val="0"/>
                <w:numId w:val="45"/>
              </w:numPr>
              <w:suppressAutoHyphens/>
              <w:snapToGrid w:val="0"/>
              <w:rPr>
                <w:rFonts w:ascii="Times" w:eastAsia="Batang" w:hAnsi="Times"/>
                <w:lang w:eastAsia="x-none"/>
              </w:rPr>
            </w:pPr>
            <w:r w:rsidRPr="00DF0CC4">
              <w:rPr>
                <w:rFonts w:ascii="Times" w:eastAsia="Batang" w:hAnsi="Times"/>
                <w:lang w:eastAsia="x-none"/>
              </w:rPr>
              <w:t>Alt1. Prio(</w:t>
            </w:r>
            <w:r w:rsidRPr="00DF0CC4">
              <w:rPr>
                <w:rFonts w:ascii="Symbol" w:eastAsia="Batang" w:hAnsi="Symbol"/>
                <w:lang w:eastAsia="x-none"/>
              </w:rPr>
              <w:t></w:t>
            </w:r>
            <w:r w:rsidRPr="00DF0CC4">
              <w:rPr>
                <w:rFonts w:ascii="Times" w:eastAsia="Batang" w:hAnsi="Times"/>
                <w:lang w:eastAsia="x-none"/>
              </w:rPr>
              <w:t>,l,m,n)=(</w:t>
            </w:r>
            <m:oMath>
              <m:r>
                <w:rPr>
                  <w:rFonts w:ascii="Cambria Math" w:eastAsia="Malgun Gothic" w:hAnsi="Cambria Math" w:cs="Times"/>
                  <w:lang w:eastAsia="zh-CN"/>
                </w:rPr>
                <m:t xml:space="preserve"> </m:t>
              </m:r>
              <m:nary>
                <m:naryPr>
                  <m:chr m:val="∑"/>
                  <m:ctrlPr>
                    <w:rPr>
                      <w:rFonts w:ascii="Cambria Math" w:eastAsia="Malgun Gothic" w:hAnsi="Cambria Math" w:cs="Times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eastAsia="Malgun Gothic" w:hAnsi="Cambria Math" w:cs="Times"/>
                      <w:lang w:eastAsia="zh-CN"/>
                    </w:rPr>
                    <m:t>k=0</m:t>
                  </m:r>
                </m:sub>
                <m:sup>
                  <m:r>
                    <w:rPr>
                      <w:rFonts w:ascii="Cambria Math" w:eastAsia="Malgun Gothic" w:hAnsi="Cambria Math" w:cs="Times"/>
                      <w:lang w:eastAsia="zh-CN"/>
                    </w:rPr>
                    <m:t>n-1</m:t>
                  </m:r>
                </m:sup>
                <m:e>
                  <m:r>
                    <w:rPr>
                      <w:rFonts w:ascii="Cambria Math" w:eastAsia="Malgun Gothic" w:hAnsi="Cambria Math" w:cs="Times"/>
                      <w:lang w:eastAsia="zh-CN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="Malgun Gothic" w:hAnsi="Cambria Math" w:cs="Times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 w:cs="Times"/>
                          <w:lang w:eastAsia="zh-CN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Malgun Gothic" w:hAnsi="Cambria Math" w:cs="Times" w:hint="eastAsia"/>
                          <w:lang w:eastAsia="zh-CN"/>
                        </w:rPr>
                        <m:t>k</m:t>
                      </m:r>
                    </m:sub>
                  </m:sSub>
                </m:e>
              </m:nary>
            </m:oMath>
            <w:r w:rsidRPr="00DF0CC4">
              <w:rPr>
                <w:rFonts w:ascii="Times" w:eastAsia="Batang" w:hAnsi="Times"/>
                <w:lang w:eastAsia="x-none"/>
              </w:rPr>
              <w:t>) .N.RI.P(m)+N.RI.l(n)+N.</w:t>
            </w:r>
            <w:r w:rsidRPr="00DF0CC4">
              <w:rPr>
                <w:rFonts w:ascii="Symbol" w:eastAsia="Batang" w:hAnsi="Symbol"/>
                <w:lang w:eastAsia="x-none"/>
              </w:rPr>
              <w:t></w:t>
            </w:r>
            <w:r w:rsidRPr="00DF0CC4">
              <w:rPr>
                <w:rFonts w:ascii="Symbol" w:eastAsia="Batang" w:hAnsi="Symbol"/>
                <w:lang w:eastAsia="x-none"/>
              </w:rPr>
              <w:t></w:t>
            </w:r>
            <w:r w:rsidRPr="00DF0CC4">
              <w:rPr>
                <w:rFonts w:ascii="Times" w:eastAsia="Batang" w:hAnsi="Times"/>
                <w:lang w:eastAsia="x-none"/>
              </w:rPr>
              <w:t xml:space="preserve">n </w:t>
            </w:r>
          </w:p>
          <w:p w14:paraId="78A70A2D" w14:textId="77777777" w:rsidR="00DF0CC4" w:rsidRPr="00DF0CC4" w:rsidRDefault="00DF0CC4" w:rsidP="00DF0CC4">
            <w:pPr>
              <w:numPr>
                <w:ilvl w:val="1"/>
                <w:numId w:val="45"/>
              </w:numPr>
              <w:suppressAutoHyphens/>
              <w:snapToGrid w:val="0"/>
              <w:rPr>
                <w:rFonts w:ascii="Times" w:eastAsia="Batang" w:hAnsi="Times"/>
                <w:lang w:eastAsia="x-none"/>
              </w:rPr>
            </w:pPr>
            <w:r w:rsidRPr="00DF0CC4">
              <w:rPr>
                <w:rFonts w:ascii="Times" w:eastAsia="Batang" w:hAnsi="Times"/>
                <w:lang w:eastAsia="x-none"/>
              </w:rPr>
              <w:t>Note: This implies that CSI-RS resource is designated the highest priority</w:t>
            </w:r>
          </w:p>
          <w:p w14:paraId="3B3E48F3" w14:textId="77777777" w:rsidR="00DF0CC4" w:rsidRPr="00DF0CC4" w:rsidRDefault="00DF0CC4" w:rsidP="00DF0CC4">
            <w:pPr>
              <w:numPr>
                <w:ilvl w:val="0"/>
                <w:numId w:val="45"/>
              </w:numPr>
              <w:suppressAutoHyphens/>
              <w:snapToGrid w:val="0"/>
              <w:rPr>
                <w:rFonts w:ascii="Times" w:eastAsia="Batang" w:hAnsi="Times"/>
                <w:lang w:val="sv-SE" w:eastAsia="x-none"/>
              </w:rPr>
            </w:pPr>
            <w:bookmarkStart w:id="6" w:name="_Hlk131631736"/>
            <w:r w:rsidRPr="00DF0CC4">
              <w:rPr>
                <w:rFonts w:ascii="Times" w:eastAsia="Batang" w:hAnsi="Times"/>
                <w:lang w:val="sv-SE" w:eastAsia="x-none"/>
              </w:rPr>
              <w:t>Alt2. Prio(</w:t>
            </w:r>
            <w:r w:rsidRPr="00DF0CC4">
              <w:rPr>
                <w:rFonts w:ascii="Symbol" w:eastAsia="Batang" w:hAnsi="Symbol"/>
                <w:lang w:eastAsia="x-none"/>
              </w:rPr>
              <w:t></w:t>
            </w:r>
            <w:r w:rsidRPr="00DF0CC4">
              <w:rPr>
                <w:rFonts w:ascii="Times" w:eastAsia="Batang" w:hAnsi="Times"/>
                <w:lang w:val="sv-SE" w:eastAsia="x-none"/>
              </w:rPr>
              <w:t>,l,m,n)=2L’.Qn).RI.N</w:t>
            </w:r>
            <w:r w:rsidRPr="00DF0CC4">
              <w:rPr>
                <w:rFonts w:ascii="Times" w:eastAsia="Batang" w:hAnsi="Times"/>
                <w:vertAlign w:val="subscript"/>
                <w:lang w:val="sv-SE" w:eastAsia="x-none"/>
              </w:rPr>
              <w:t>3</w:t>
            </w:r>
            <w:r w:rsidRPr="00DF0CC4">
              <w:rPr>
                <w:rFonts w:ascii="Times" w:eastAsia="Batang" w:hAnsi="Times"/>
                <w:lang w:val="sv-SE" w:eastAsia="x-none"/>
              </w:rPr>
              <w:t>+2L’.RI. P(m)+RI.l(n)+</w:t>
            </w:r>
            <w:r w:rsidRPr="00DF0CC4">
              <w:rPr>
                <w:rFonts w:ascii="Symbol" w:eastAsia="Batang" w:hAnsi="Symbol"/>
                <w:lang w:eastAsia="x-none"/>
              </w:rPr>
              <w:t></w:t>
            </w:r>
          </w:p>
          <w:p w14:paraId="5F815BA1" w14:textId="77777777" w:rsidR="00DF0CC4" w:rsidRPr="00DF0CC4" w:rsidRDefault="00DF0CC4" w:rsidP="00DF0CC4">
            <w:pPr>
              <w:numPr>
                <w:ilvl w:val="1"/>
                <w:numId w:val="45"/>
              </w:numPr>
              <w:suppressAutoHyphens/>
              <w:snapToGrid w:val="0"/>
              <w:rPr>
                <w:rFonts w:ascii="Times" w:eastAsia="Batang" w:hAnsi="Times"/>
                <w:lang w:eastAsia="x-none"/>
              </w:rPr>
            </w:pPr>
            <w:r w:rsidRPr="00DF0CC4">
              <w:rPr>
                <w:rFonts w:ascii="Times" w:eastAsia="Batang" w:hAnsi="Times"/>
                <w:lang w:eastAsia="x-none"/>
              </w:rPr>
              <w:t>Note: This implies that CSI-RS resource is designated the lowest priority (after FD basis)</w:t>
            </w:r>
          </w:p>
          <w:p w14:paraId="00A52907" w14:textId="77777777" w:rsidR="00DF0CC4" w:rsidRPr="00DF0CC4" w:rsidRDefault="00DF0CC4" w:rsidP="00DF0CC4">
            <w:pPr>
              <w:numPr>
                <w:ilvl w:val="1"/>
                <w:numId w:val="45"/>
              </w:numPr>
              <w:suppressAutoHyphens/>
              <w:snapToGrid w:val="0"/>
              <w:rPr>
                <w:rFonts w:ascii="Times" w:eastAsia="Batang" w:hAnsi="Times"/>
                <w:lang w:eastAsia="x-none"/>
              </w:rPr>
            </w:pPr>
            <w:r w:rsidRPr="00DF0CC4">
              <w:rPr>
                <w:rFonts w:ascii="Times" w:eastAsia="Batang" w:hAnsi="Times"/>
                <w:lang w:eastAsia="x-none"/>
              </w:rPr>
              <w:t>Note: L’ denotes the max value of Ln from all selected N CSI-RS resources</w:t>
            </w:r>
          </w:p>
          <w:p w14:paraId="5B23967B" w14:textId="77777777" w:rsidR="00DF0CC4" w:rsidRPr="00DF0CC4" w:rsidRDefault="00DF0CC4" w:rsidP="00DF0CC4">
            <w:pPr>
              <w:numPr>
                <w:ilvl w:val="1"/>
                <w:numId w:val="45"/>
              </w:numPr>
              <w:suppressAutoHyphens/>
              <w:snapToGrid w:val="0"/>
              <w:rPr>
                <w:rFonts w:ascii="Times" w:eastAsia="Batang" w:hAnsi="Times"/>
                <w:lang w:eastAsia="x-none"/>
              </w:rPr>
            </w:pPr>
            <w:r w:rsidRPr="00DF0CC4">
              <w:rPr>
                <w:rFonts w:ascii="Times" w:eastAsia="Batang" w:hAnsi="Times"/>
                <w:lang w:eastAsia="x-none"/>
              </w:rPr>
              <w:t>FFS: Q(n) maps the index n according to a rule, e.g., Q(n)=n, or Q(n)=0 if n corresponds to strongest TRP/SCI.</w:t>
            </w:r>
          </w:p>
          <w:bookmarkEnd w:id="6"/>
          <w:p w14:paraId="7F50DB93" w14:textId="77777777" w:rsidR="00DF0CC4" w:rsidRPr="00DF0CC4" w:rsidRDefault="00DF0CC4" w:rsidP="00DF0CC4">
            <w:pPr>
              <w:numPr>
                <w:ilvl w:val="0"/>
                <w:numId w:val="45"/>
              </w:numPr>
              <w:suppressAutoHyphens/>
              <w:snapToGrid w:val="0"/>
              <w:rPr>
                <w:rFonts w:ascii="Times" w:eastAsia="Batang" w:hAnsi="Times"/>
                <w:lang w:eastAsia="x-none"/>
              </w:rPr>
            </w:pPr>
            <w:r w:rsidRPr="00DF0CC4">
              <w:rPr>
                <w:rFonts w:ascii="Times" w:eastAsia="Batang" w:hAnsi="Times"/>
                <w:lang w:eastAsia="x-none"/>
              </w:rPr>
              <w:t xml:space="preserve">Alt3. </w:t>
            </w:r>
            <w:r w:rsidRPr="00DF0CC4">
              <w:rPr>
                <w:rFonts w:ascii="Times" w:eastAsia="Malgun Gothic" w:hAnsi="Times" w:hint="eastAsia"/>
                <w:lang w:eastAsia="zh-CN"/>
              </w:rPr>
              <w:t>Replace</w:t>
            </w:r>
            <w:r w:rsidRPr="00DF0CC4">
              <w:rPr>
                <w:rFonts w:ascii="Times" w:eastAsia="Malgun Gothic" w:hAnsi="Times"/>
                <w:lang w:eastAsia="zh-CN"/>
              </w:rPr>
              <w:t xml:space="preserve"> SD basis index </w:t>
            </w:r>
            <w:r w:rsidRPr="00DF0CC4">
              <w:rPr>
                <w:rFonts w:ascii="Times" w:eastAsia="Malgun Gothic" w:hAnsi="Times"/>
                <w:i/>
                <w:lang w:eastAsia="zh-CN"/>
              </w:rPr>
              <w:t>l</w:t>
            </w:r>
            <w:r w:rsidRPr="00DF0CC4">
              <w:rPr>
                <w:rFonts w:ascii="Times" w:eastAsia="Malgun Gothic" w:hAnsi="Times"/>
                <w:lang w:eastAsia="zh-CN"/>
              </w:rPr>
              <w:t xml:space="preserve"> in legacy Prio calculation with </w:t>
            </w:r>
            <m:oMath>
              <m:nary>
                <m:naryPr>
                  <m:chr m:val="∑"/>
                  <m:ctrlPr>
                    <w:rPr>
                      <w:rFonts w:ascii="Cambria Math" w:eastAsia="Malgun Gothic" w:hAnsi="Cambria Math" w:cs="Times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eastAsia="Malgun Gothic" w:hAnsi="Cambria Math" w:cs="Times"/>
                      <w:lang w:eastAsia="zh-CN"/>
                    </w:rPr>
                    <m:t>k=0</m:t>
                  </m:r>
                </m:sub>
                <m:sup>
                  <m:r>
                    <w:rPr>
                      <w:rFonts w:ascii="Cambria Math" w:eastAsia="Malgun Gothic" w:hAnsi="Cambria Math" w:cs="Times"/>
                      <w:lang w:eastAsia="zh-CN"/>
                    </w:rPr>
                    <m:t>n-1</m:t>
                  </m:r>
                </m:sup>
                <m:e>
                  <m:r>
                    <w:rPr>
                      <w:rFonts w:ascii="Cambria Math" w:eastAsia="Malgun Gothic" w:hAnsi="Cambria Math" w:cs="Times"/>
                      <w:lang w:eastAsia="zh-CN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="Malgun Gothic" w:hAnsi="Cambria Math" w:cs="Times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 w:cs="Times"/>
                          <w:lang w:eastAsia="zh-CN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Malgun Gothic" w:hAnsi="Cambria Math" w:cs="Times" w:hint="eastAsia"/>
                          <w:lang w:eastAsia="zh-CN"/>
                        </w:rPr>
                        <m:t>k</m:t>
                      </m:r>
                    </m:sub>
                  </m:sSub>
                </m:e>
              </m:nary>
              <m:r>
                <w:rPr>
                  <w:rFonts w:ascii="Cambria Math" w:eastAsia="Malgun Gothic" w:hAnsi="Cambria Math" w:cs="Times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Malgun Gothic" w:hAnsi="Cambria Math" w:cs="Times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Malgun Gothic" w:hAnsi="Cambria Math" w:cs="Times"/>
                      <w:lang w:eastAsia="zh-CN"/>
                    </w:rPr>
                    <m:t>l</m:t>
                  </m:r>
                </m:e>
                <m:sub>
                  <m:r>
                    <w:rPr>
                      <w:rFonts w:ascii="Cambria Math" w:eastAsia="Malgun Gothic" w:hAnsi="Cambria Math" w:cs="Times"/>
                      <w:lang w:eastAsia="zh-CN"/>
                    </w:rPr>
                    <m:t>n</m:t>
                  </m:r>
                </m:sub>
              </m:sSub>
            </m:oMath>
            <w:r w:rsidRPr="00DF0CC4">
              <w:rPr>
                <w:rFonts w:ascii="Times" w:eastAsia="Malgun Gothic" w:hAnsi="Times" w:hint="eastAsia"/>
                <w:lang w:eastAsia="zh-CN"/>
              </w:rPr>
              <w:t>,</w:t>
            </w:r>
            <w:r w:rsidRPr="00DF0CC4">
              <w:rPr>
                <w:rFonts w:ascii="Times" w:eastAsia="Malgun Gothic" w:hAnsi="Times"/>
                <w:lang w:eastAsia="zh-CN"/>
              </w:rPr>
              <w:t xml:space="preserve"> i.e., SD basis index over all resources: </w:t>
            </w:r>
            <w:r w:rsidRPr="00DF0CC4">
              <w:rPr>
                <w:rFonts w:ascii="Times" w:eastAsia="Malgun Gothic" w:hAnsi="Times" w:hint="eastAsia"/>
                <w:lang w:eastAsia="zh-CN"/>
              </w:rPr>
              <w:t>P</w:t>
            </w:r>
            <w:r w:rsidRPr="00DF0CC4">
              <w:rPr>
                <w:rFonts w:ascii="Times" w:eastAsia="Malgun Gothic" w:hAnsi="Times"/>
                <w:lang w:eastAsia="zh-CN"/>
              </w:rPr>
              <w:t>rio(</w:t>
            </w:r>
            <w:r w:rsidRPr="00DF0CC4">
              <w:rPr>
                <w:rFonts w:ascii="Symbol" w:eastAsia="Batang" w:hAnsi="Symbol"/>
                <w:lang w:eastAsia="x-none"/>
              </w:rPr>
              <w:t></w:t>
            </w:r>
            <w:r w:rsidRPr="00DF0CC4">
              <w:rPr>
                <w:rFonts w:ascii="Times" w:eastAsia="Batang" w:hAnsi="Times"/>
                <w:lang w:eastAsia="x-none"/>
              </w:rPr>
              <w:t>,l,m,n</w:t>
            </w:r>
            <w:r w:rsidRPr="00DF0CC4">
              <w:rPr>
                <w:rFonts w:ascii="Times" w:eastAsia="Malgun Gothic" w:hAnsi="Times"/>
                <w:lang w:eastAsia="zh-CN"/>
              </w:rPr>
              <w:t>) = 2Ltot</w:t>
            </w:r>
            <w:r w:rsidRPr="00DF0CC4">
              <w:rPr>
                <w:rFonts w:ascii="Times" w:eastAsia="Batang" w:hAnsi="Times"/>
                <w:lang w:eastAsia="x-none"/>
              </w:rPr>
              <w:t>.RI.P(m)+ RI.</w:t>
            </w:r>
            <m:oMath>
              <m:nary>
                <m:naryPr>
                  <m:chr m:val="∑"/>
                  <m:ctrlPr>
                    <w:rPr>
                      <w:rFonts w:ascii="Cambria Math" w:eastAsia="Batang" w:hAnsi="Cambria Math"/>
                      <w:sz w:val="18"/>
                      <w:szCs w:val="1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18"/>
                      <w:szCs w:val="18"/>
                    </w:rPr>
                    <m:t>k=0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18"/>
                      <w:szCs w:val="18"/>
                    </w:rPr>
                    <m:t>n-1</m:t>
                  </m:r>
                </m:sup>
                <m:e>
                  <m:r>
                    <w:rPr>
                      <w:rFonts w:ascii="Cambria Math" w:eastAsia="Batang" w:hAnsi="Cambria Math"/>
                      <w:sz w:val="18"/>
                      <w:szCs w:val="18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="Batang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 w:val="18"/>
                          <w:szCs w:val="18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 w:val="18"/>
                          <w:szCs w:val="18"/>
                        </w:rPr>
                        <m:t>k</m:t>
                      </m:r>
                    </m:sub>
                  </m:sSub>
                </m:e>
              </m:nary>
            </m:oMath>
            <w:r w:rsidRPr="00DF0CC4">
              <w:rPr>
                <w:rFonts w:ascii="Times" w:eastAsia="Batang" w:hAnsi="Times" w:hint="eastAsia"/>
                <w:lang w:eastAsia="zh-CN"/>
              </w:rPr>
              <w:t>+</w:t>
            </w:r>
            <w:r w:rsidRPr="00DF0CC4">
              <w:rPr>
                <w:rFonts w:ascii="Times" w:eastAsia="Batang" w:hAnsi="Times"/>
                <w:lang w:eastAsia="zh-CN"/>
              </w:rPr>
              <w:t>RI.l(n)+</w:t>
            </w:r>
            <w:r w:rsidRPr="00DF0CC4">
              <w:rPr>
                <w:rFonts w:ascii="Symbol" w:eastAsia="Batang" w:hAnsi="Symbol"/>
                <w:lang w:eastAsia="x-none"/>
              </w:rPr>
              <w:t></w:t>
            </w:r>
            <w:r w:rsidRPr="00DF0CC4">
              <w:rPr>
                <w:rFonts w:ascii="Symbol" w:eastAsia="Batang" w:hAnsi="Symbol"/>
                <w:lang w:eastAsia="x-none"/>
              </w:rPr>
              <w:t></w:t>
            </w:r>
          </w:p>
          <w:p w14:paraId="5C049B79" w14:textId="77777777" w:rsidR="00DF0CC4" w:rsidRPr="00DF0CC4" w:rsidRDefault="00DF0CC4" w:rsidP="00DF0CC4">
            <w:pPr>
              <w:snapToGrid w:val="0"/>
              <w:rPr>
                <w:rFonts w:ascii="Times" w:eastAsia="Malgun Gothic" w:hAnsi="Times"/>
                <w:lang w:eastAsia="zh-CN"/>
              </w:rPr>
            </w:pPr>
            <w:r w:rsidRPr="00DF0CC4">
              <w:rPr>
                <w:rFonts w:ascii="Times" w:eastAsia="Malgun Gothic" w:hAnsi="Times" w:hint="eastAsia"/>
                <w:lang w:eastAsia="zh-CN"/>
              </w:rPr>
              <w:t>F</w:t>
            </w:r>
            <w:r w:rsidRPr="00DF0CC4">
              <w:rPr>
                <w:rFonts w:ascii="Times" w:eastAsia="Malgun Gothic" w:hAnsi="Times"/>
                <w:lang w:eastAsia="zh-CN"/>
              </w:rPr>
              <w:t>FS: FD permutation P(.) as Rel-16-analogous, or no permutation i.e. P(m)=m</w:t>
            </w:r>
          </w:p>
          <w:p w14:paraId="321B3753" w14:textId="77777777" w:rsidR="00DE4CD7" w:rsidRPr="0072156D" w:rsidRDefault="00DE4CD7" w:rsidP="003D1AB0">
            <w:pPr>
              <w:rPr>
                <w:lang w:eastAsia="x-none"/>
              </w:rPr>
            </w:pPr>
          </w:p>
        </w:tc>
      </w:tr>
    </w:tbl>
    <w:p w14:paraId="044E75A4" w14:textId="647D107E" w:rsidR="00D10CB6" w:rsidRDefault="00D10CB6" w:rsidP="003B3204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eastAsia="zh-CN"/>
        </w:rPr>
      </w:pPr>
      <w:r w:rsidRPr="00D10CB6">
        <w:rPr>
          <w:rFonts w:eastAsia="宋体"/>
          <w:kern w:val="2"/>
          <w:sz w:val="21"/>
          <w:szCs w:val="21"/>
          <w:lang w:eastAsia="zh-CN"/>
        </w:rPr>
        <w:t>For Alt 1</w:t>
      </w:r>
      <w:r>
        <w:rPr>
          <w:rFonts w:eastAsia="宋体"/>
          <w:kern w:val="2"/>
          <w:sz w:val="21"/>
          <w:szCs w:val="21"/>
          <w:lang w:eastAsia="zh-CN"/>
        </w:rPr>
        <w:t xml:space="preserve"> and </w:t>
      </w:r>
      <w:r w:rsidR="00C87AA2">
        <w:rPr>
          <w:rFonts w:eastAsia="宋体"/>
          <w:kern w:val="2"/>
          <w:sz w:val="21"/>
          <w:szCs w:val="21"/>
          <w:lang w:eastAsia="zh-CN"/>
        </w:rPr>
        <w:t>Alt 3</w:t>
      </w:r>
      <w:r w:rsidRPr="00D10CB6">
        <w:rPr>
          <w:rFonts w:eastAsia="宋体"/>
          <w:kern w:val="2"/>
          <w:sz w:val="21"/>
          <w:szCs w:val="21"/>
          <w:lang w:eastAsia="zh-CN"/>
        </w:rPr>
        <w:t xml:space="preserve">, UE can be severed by all cooperation TRPs after CSI omission. </w:t>
      </w:r>
      <w:r w:rsidR="001E4673">
        <w:rPr>
          <w:rFonts w:eastAsia="宋体"/>
          <w:kern w:val="2"/>
          <w:sz w:val="21"/>
          <w:szCs w:val="21"/>
          <w:lang w:eastAsia="zh-CN"/>
        </w:rPr>
        <w:t>However, t</w:t>
      </w:r>
      <w:r w:rsidRPr="00D10CB6">
        <w:rPr>
          <w:rFonts w:eastAsia="宋体"/>
          <w:kern w:val="2"/>
          <w:sz w:val="21"/>
          <w:szCs w:val="21"/>
          <w:lang w:eastAsia="zh-CN"/>
        </w:rPr>
        <w:t xml:space="preserve">he performance </w:t>
      </w:r>
      <w:r w:rsidR="001E4673">
        <w:rPr>
          <w:rFonts w:eastAsia="宋体"/>
          <w:kern w:val="2"/>
          <w:sz w:val="21"/>
          <w:szCs w:val="21"/>
          <w:lang w:eastAsia="zh-CN"/>
        </w:rPr>
        <w:t xml:space="preserve">of CJT transmission </w:t>
      </w:r>
      <w:r w:rsidRPr="00D10CB6">
        <w:rPr>
          <w:rFonts w:eastAsia="宋体"/>
          <w:kern w:val="2"/>
          <w:sz w:val="21"/>
          <w:szCs w:val="21"/>
          <w:lang w:eastAsia="zh-CN"/>
        </w:rPr>
        <w:t>may be significantly degraded</w:t>
      </w:r>
      <w:r w:rsidR="001E4673">
        <w:rPr>
          <w:rFonts w:eastAsia="宋体"/>
          <w:kern w:val="2"/>
          <w:sz w:val="21"/>
          <w:szCs w:val="21"/>
          <w:lang w:eastAsia="zh-CN"/>
        </w:rPr>
        <w:t xml:space="preserve"> and can be even worser than Single-TRP transmission,</w:t>
      </w:r>
      <w:r w:rsidRPr="00D10CB6">
        <w:rPr>
          <w:rFonts w:eastAsia="宋体"/>
          <w:kern w:val="2"/>
          <w:sz w:val="21"/>
          <w:szCs w:val="21"/>
          <w:lang w:eastAsia="zh-CN"/>
        </w:rPr>
        <w:t xml:space="preserve"> since there </w:t>
      </w:r>
      <w:r w:rsidR="001E4673" w:rsidRPr="00D10CB6">
        <w:rPr>
          <w:rFonts w:eastAsia="宋体"/>
          <w:kern w:val="2"/>
          <w:sz w:val="21"/>
          <w:szCs w:val="21"/>
          <w:lang w:eastAsia="zh-CN"/>
        </w:rPr>
        <w:t>are</w:t>
      </w:r>
      <w:r w:rsidRPr="00D10CB6">
        <w:rPr>
          <w:rFonts w:eastAsia="宋体"/>
          <w:kern w:val="2"/>
          <w:sz w:val="21"/>
          <w:szCs w:val="21"/>
          <w:lang w:eastAsia="zh-CN"/>
        </w:rPr>
        <w:t xml:space="preserve"> not </w:t>
      </w:r>
      <w:r w:rsidRPr="00D10CB6">
        <w:rPr>
          <w:rFonts w:eastAsia="宋体"/>
          <w:kern w:val="2"/>
          <w:sz w:val="21"/>
          <w:szCs w:val="21"/>
          <w:lang w:eastAsia="zh-CN"/>
        </w:rPr>
        <w:lastRenderedPageBreak/>
        <w:t xml:space="preserve">too much non-zero coefficients for each TRP once CSI omission </w:t>
      </w:r>
      <w:r w:rsidR="00C87AA2">
        <w:rPr>
          <w:rFonts w:eastAsia="宋体"/>
          <w:kern w:val="2"/>
          <w:sz w:val="21"/>
          <w:szCs w:val="21"/>
          <w:lang w:eastAsia="zh-CN"/>
        </w:rPr>
        <w:t>happens</w:t>
      </w:r>
      <w:r w:rsidRPr="00D10CB6">
        <w:rPr>
          <w:rFonts w:eastAsia="宋体"/>
          <w:kern w:val="2"/>
          <w:sz w:val="21"/>
          <w:szCs w:val="21"/>
          <w:lang w:eastAsia="zh-CN"/>
        </w:rPr>
        <w:t xml:space="preserve">. </w:t>
      </w:r>
    </w:p>
    <w:p w14:paraId="5A50D5F3" w14:textId="3A94EB00" w:rsidR="00DE4CD7" w:rsidRDefault="001E4673" w:rsidP="003B3204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eastAsia="zh-CN"/>
        </w:rPr>
      </w:pPr>
      <w:r>
        <w:rPr>
          <w:rFonts w:eastAsia="宋体"/>
          <w:kern w:val="2"/>
          <w:sz w:val="21"/>
          <w:szCs w:val="21"/>
          <w:lang w:eastAsia="zh-CN"/>
        </w:rPr>
        <w:t>In Alt 2, w</w:t>
      </w:r>
      <w:r w:rsidR="00D10CB6" w:rsidRPr="00D10CB6">
        <w:rPr>
          <w:rFonts w:eastAsia="宋体"/>
          <w:kern w:val="2"/>
          <w:sz w:val="21"/>
          <w:szCs w:val="21"/>
          <w:lang w:eastAsia="zh-CN"/>
        </w:rPr>
        <w:t xml:space="preserve">hen CSI omission happens, only </w:t>
      </w:r>
      <w:r w:rsidR="00C87AA2">
        <w:rPr>
          <w:rFonts w:eastAsia="宋体"/>
          <w:kern w:val="2"/>
          <w:sz w:val="21"/>
          <w:szCs w:val="21"/>
          <w:lang w:eastAsia="zh-CN"/>
        </w:rPr>
        <w:t xml:space="preserve">the information of </w:t>
      </w:r>
      <w:r w:rsidR="00D10CB6" w:rsidRPr="00D10CB6">
        <w:rPr>
          <w:rFonts w:eastAsia="宋体"/>
          <w:kern w:val="2"/>
          <w:sz w:val="21"/>
          <w:szCs w:val="21"/>
          <w:lang w:eastAsia="zh-CN"/>
        </w:rPr>
        <w:t xml:space="preserve">some TRP will be </w:t>
      </w:r>
      <w:r w:rsidR="00C87AA2">
        <w:rPr>
          <w:rFonts w:eastAsia="宋体"/>
          <w:kern w:val="2"/>
          <w:sz w:val="21"/>
          <w:szCs w:val="21"/>
          <w:lang w:eastAsia="zh-CN"/>
        </w:rPr>
        <w:t xml:space="preserve">dropped </w:t>
      </w:r>
      <w:r>
        <w:rPr>
          <w:rFonts w:eastAsia="宋体"/>
          <w:kern w:val="2"/>
          <w:sz w:val="21"/>
          <w:szCs w:val="21"/>
          <w:lang w:eastAsia="zh-CN"/>
        </w:rPr>
        <w:t>firstly</w:t>
      </w:r>
      <w:r w:rsidR="00D10CB6" w:rsidRPr="00D10CB6">
        <w:rPr>
          <w:rFonts w:eastAsia="宋体"/>
          <w:kern w:val="2"/>
          <w:sz w:val="21"/>
          <w:szCs w:val="21"/>
          <w:lang w:eastAsia="zh-CN"/>
        </w:rPr>
        <w:t xml:space="preserve">, </w:t>
      </w:r>
      <w:r w:rsidR="00C87AA2">
        <w:rPr>
          <w:rFonts w:eastAsia="宋体"/>
          <w:kern w:val="2"/>
          <w:sz w:val="21"/>
          <w:szCs w:val="21"/>
          <w:lang w:eastAsia="zh-CN"/>
        </w:rPr>
        <w:t xml:space="preserve">it is </w:t>
      </w:r>
      <w:r w:rsidR="00D10CB6" w:rsidRPr="00D10CB6">
        <w:rPr>
          <w:rFonts w:eastAsia="宋体"/>
          <w:kern w:val="2"/>
          <w:sz w:val="21"/>
          <w:szCs w:val="21"/>
          <w:lang w:eastAsia="zh-CN"/>
        </w:rPr>
        <w:t xml:space="preserve">just like passive fallback to </w:t>
      </w:r>
      <w:r w:rsidRPr="00D10CB6">
        <w:rPr>
          <w:rFonts w:eastAsia="宋体"/>
          <w:kern w:val="2"/>
          <w:sz w:val="21"/>
          <w:szCs w:val="21"/>
          <w:lang w:eastAsia="zh-CN"/>
        </w:rPr>
        <w:t xml:space="preserve">single TRP transmission </w:t>
      </w:r>
      <w:r>
        <w:rPr>
          <w:rFonts w:eastAsia="宋体"/>
          <w:kern w:val="2"/>
          <w:sz w:val="21"/>
          <w:szCs w:val="21"/>
          <w:lang w:eastAsia="zh-CN"/>
        </w:rPr>
        <w:t xml:space="preserve">or CJT </w:t>
      </w:r>
      <w:r w:rsidR="00D10CB6" w:rsidRPr="00D10CB6">
        <w:rPr>
          <w:rFonts w:eastAsia="宋体"/>
          <w:kern w:val="2"/>
          <w:sz w:val="21"/>
          <w:szCs w:val="21"/>
          <w:lang w:eastAsia="zh-CN"/>
        </w:rPr>
        <w:t xml:space="preserve">transmission </w:t>
      </w:r>
      <w:r w:rsidR="00C87AA2">
        <w:rPr>
          <w:rFonts w:eastAsia="宋体"/>
          <w:kern w:val="2"/>
          <w:sz w:val="21"/>
          <w:szCs w:val="21"/>
          <w:lang w:eastAsia="zh-CN"/>
        </w:rPr>
        <w:t xml:space="preserve">with </w:t>
      </w:r>
      <w:r>
        <w:rPr>
          <w:rFonts w:eastAsia="宋体"/>
          <w:kern w:val="2"/>
          <w:sz w:val="21"/>
          <w:szCs w:val="21"/>
          <w:lang w:eastAsia="zh-CN"/>
        </w:rPr>
        <w:t>a smaller</w:t>
      </w:r>
      <w:r w:rsidR="00C87AA2">
        <w:rPr>
          <w:rFonts w:eastAsia="宋体"/>
          <w:kern w:val="2"/>
          <w:sz w:val="21"/>
          <w:szCs w:val="21"/>
          <w:lang w:eastAsia="zh-CN"/>
        </w:rPr>
        <w:t xml:space="preserve"> number of TRPs </w:t>
      </w:r>
      <w:r w:rsidR="00D10CB6" w:rsidRPr="00D10CB6">
        <w:rPr>
          <w:rFonts w:eastAsia="宋体"/>
          <w:kern w:val="2"/>
          <w:sz w:val="21"/>
          <w:szCs w:val="21"/>
          <w:lang w:eastAsia="zh-CN"/>
        </w:rPr>
        <w:t xml:space="preserve">after UE’s dynamic TRP selection. </w:t>
      </w:r>
      <w:r>
        <w:rPr>
          <w:rFonts w:eastAsia="宋体"/>
          <w:kern w:val="2"/>
          <w:sz w:val="21"/>
          <w:szCs w:val="21"/>
          <w:lang w:eastAsia="zh-CN"/>
        </w:rPr>
        <w:t xml:space="preserve">And then based on the reported CSI and the system condition, </w:t>
      </w:r>
      <w:r w:rsidR="00D10CB6" w:rsidRPr="00D10CB6">
        <w:rPr>
          <w:rFonts w:eastAsia="宋体"/>
          <w:kern w:val="2"/>
          <w:sz w:val="21"/>
          <w:szCs w:val="21"/>
          <w:lang w:eastAsia="zh-CN"/>
        </w:rPr>
        <w:t xml:space="preserve">gNB could choose single TRP transmission or CJT transmission with a smaller number of TRPs after receiving such omitted CSI and these omitted TRP(s) </w:t>
      </w:r>
      <w:r>
        <w:rPr>
          <w:rFonts w:eastAsia="宋体"/>
          <w:kern w:val="2"/>
          <w:sz w:val="21"/>
          <w:szCs w:val="21"/>
          <w:lang w:eastAsia="zh-CN"/>
        </w:rPr>
        <w:t>can be used for</w:t>
      </w:r>
      <w:r w:rsidR="00D10CB6" w:rsidRPr="00D10CB6">
        <w:rPr>
          <w:rFonts w:eastAsia="宋体"/>
          <w:kern w:val="2"/>
          <w:sz w:val="21"/>
          <w:szCs w:val="21"/>
          <w:lang w:eastAsia="zh-CN"/>
        </w:rPr>
        <w:t xml:space="preserve"> </w:t>
      </w:r>
      <w:r w:rsidR="00C87AA2">
        <w:rPr>
          <w:rFonts w:eastAsia="宋体"/>
          <w:kern w:val="2"/>
          <w:sz w:val="21"/>
          <w:szCs w:val="21"/>
          <w:lang w:eastAsia="zh-CN"/>
        </w:rPr>
        <w:t xml:space="preserve">other </w:t>
      </w:r>
      <w:r w:rsidR="00D10CB6" w:rsidRPr="00D10CB6">
        <w:rPr>
          <w:rFonts w:eastAsia="宋体"/>
          <w:kern w:val="2"/>
          <w:sz w:val="21"/>
          <w:szCs w:val="21"/>
          <w:lang w:eastAsia="zh-CN"/>
        </w:rPr>
        <w:t>UE’s transmission.</w:t>
      </w:r>
    </w:p>
    <w:p w14:paraId="068F63FB" w14:textId="49714B32" w:rsidR="00C87AA2" w:rsidRDefault="00C87AA2" w:rsidP="00C87AA2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bookmarkStart w:id="7" w:name="_Hlk131636957"/>
      <w:r w:rsidRPr="00B26769">
        <w:rPr>
          <w:b/>
          <w:i/>
          <w:sz w:val="21"/>
          <w:szCs w:val="21"/>
          <w:u w:val="single"/>
        </w:rPr>
        <w:t xml:space="preserve">Proposal </w:t>
      </w:r>
      <w:r>
        <w:rPr>
          <w:b/>
          <w:i/>
          <w:sz w:val="21"/>
          <w:szCs w:val="21"/>
          <w:u w:val="single"/>
        </w:rPr>
        <w:t>3</w:t>
      </w:r>
      <w:r w:rsidRPr="00B26769">
        <w:rPr>
          <w:b/>
          <w:i/>
          <w:sz w:val="21"/>
          <w:szCs w:val="21"/>
        </w:rPr>
        <w:t xml:space="preserve">: </w:t>
      </w:r>
      <w:r w:rsidRPr="00624E86">
        <w:rPr>
          <w:b/>
          <w:i/>
          <w:sz w:val="21"/>
          <w:szCs w:val="21"/>
        </w:rPr>
        <w:t xml:space="preserve">On the Type-II codebook refinement for CJT mTRP, </w:t>
      </w:r>
      <w:r w:rsidRPr="00C87AA2">
        <w:rPr>
          <w:b/>
          <w:i/>
          <w:sz w:val="21"/>
          <w:szCs w:val="21"/>
        </w:rPr>
        <w:t>regarding UCI omission</w:t>
      </w:r>
      <w:r>
        <w:rPr>
          <w:b/>
          <w:i/>
          <w:sz w:val="21"/>
          <w:szCs w:val="21"/>
        </w:rPr>
        <w:t>, support Alt2:</w:t>
      </w:r>
    </w:p>
    <w:p w14:paraId="4ECB9AAB" w14:textId="5CCDD84E" w:rsidR="00C87AA2" w:rsidRPr="00C87AA2" w:rsidRDefault="00C87AA2" w:rsidP="00C87AA2">
      <w:pPr>
        <w:widowControl w:val="0"/>
        <w:numPr>
          <w:ilvl w:val="0"/>
          <w:numId w:val="45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  <w:lang w:val="sv-SE"/>
        </w:rPr>
      </w:pPr>
      <w:r w:rsidRPr="00C87AA2">
        <w:rPr>
          <w:b/>
          <w:i/>
          <w:sz w:val="21"/>
          <w:szCs w:val="21"/>
          <w:lang w:val="sv-SE"/>
        </w:rPr>
        <w:t>Alt2. Prio(</w:t>
      </w:r>
      <w:r w:rsidRPr="00DF0CC4">
        <w:rPr>
          <w:rFonts w:ascii="Symbol" w:eastAsia="Batang" w:hAnsi="Symbol"/>
          <w:b/>
          <w:bCs/>
          <w:i/>
          <w:iCs/>
          <w:lang w:eastAsia="x-none"/>
        </w:rPr>
        <w:t></w:t>
      </w:r>
      <w:r w:rsidRPr="00C87AA2">
        <w:rPr>
          <w:b/>
          <w:i/>
          <w:sz w:val="21"/>
          <w:szCs w:val="21"/>
          <w:lang w:val="sv-SE"/>
        </w:rPr>
        <w:t>,l,m,n)=2L’.Qn).RI.N</w:t>
      </w:r>
      <w:r w:rsidRPr="00C87AA2">
        <w:rPr>
          <w:b/>
          <w:i/>
          <w:sz w:val="21"/>
          <w:szCs w:val="21"/>
          <w:vertAlign w:val="subscript"/>
          <w:lang w:val="sv-SE"/>
        </w:rPr>
        <w:t>3</w:t>
      </w:r>
      <w:r w:rsidRPr="00C87AA2">
        <w:rPr>
          <w:b/>
          <w:i/>
          <w:sz w:val="21"/>
          <w:szCs w:val="21"/>
          <w:lang w:val="sv-SE"/>
        </w:rPr>
        <w:t>+2L’.RI. P(m)+RI.l(n)+</w:t>
      </w:r>
      <w:r w:rsidRPr="00DF0CC4">
        <w:rPr>
          <w:rFonts w:ascii="Symbol" w:eastAsia="Batang" w:hAnsi="Symbol"/>
          <w:b/>
          <w:bCs/>
          <w:i/>
          <w:iCs/>
          <w:lang w:eastAsia="x-none"/>
        </w:rPr>
        <w:t></w:t>
      </w:r>
    </w:p>
    <w:p w14:paraId="73F9703A" w14:textId="77777777" w:rsidR="00C87AA2" w:rsidRPr="00C87AA2" w:rsidRDefault="00C87AA2" w:rsidP="00C87AA2">
      <w:pPr>
        <w:widowControl w:val="0"/>
        <w:numPr>
          <w:ilvl w:val="1"/>
          <w:numId w:val="45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C87AA2">
        <w:rPr>
          <w:b/>
          <w:i/>
          <w:sz w:val="21"/>
          <w:szCs w:val="21"/>
        </w:rPr>
        <w:t>Note: This implies that CSI-RS resource is designated the lowest priority (after FD basis)</w:t>
      </w:r>
    </w:p>
    <w:p w14:paraId="435366AB" w14:textId="77777777" w:rsidR="00C87AA2" w:rsidRPr="00C87AA2" w:rsidRDefault="00C87AA2" w:rsidP="00C87AA2">
      <w:pPr>
        <w:widowControl w:val="0"/>
        <w:numPr>
          <w:ilvl w:val="1"/>
          <w:numId w:val="45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C87AA2">
        <w:rPr>
          <w:b/>
          <w:i/>
          <w:sz w:val="21"/>
          <w:szCs w:val="21"/>
        </w:rPr>
        <w:t>Note: L’ denotes the max value of Ln from all selected N CSI-RS resources</w:t>
      </w:r>
    </w:p>
    <w:p w14:paraId="719682DD" w14:textId="77777777" w:rsidR="00C87AA2" w:rsidRPr="00C87AA2" w:rsidRDefault="00C87AA2" w:rsidP="00C87AA2">
      <w:pPr>
        <w:widowControl w:val="0"/>
        <w:numPr>
          <w:ilvl w:val="1"/>
          <w:numId w:val="45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C87AA2">
        <w:rPr>
          <w:b/>
          <w:i/>
          <w:sz w:val="21"/>
          <w:szCs w:val="21"/>
        </w:rPr>
        <w:t>FFS: Q(n) maps the index n according to a rule, e.g., Q(n)=n, or Q(n)=0 if n corresponds to strongest TRP/SCI.</w:t>
      </w:r>
    </w:p>
    <w:bookmarkEnd w:id="7"/>
    <w:p w14:paraId="2D2F35D5" w14:textId="77777777" w:rsidR="00C87AA2" w:rsidRPr="00C87AA2" w:rsidRDefault="00C87AA2" w:rsidP="003B3204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eastAsia="zh-CN"/>
        </w:rPr>
      </w:pPr>
    </w:p>
    <w:p w14:paraId="1037C1BD" w14:textId="05282BD2" w:rsidR="006A15AA" w:rsidRPr="00AF484A" w:rsidRDefault="001B52EC" w:rsidP="006A15AA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1B52EC">
        <w:rPr>
          <w:rFonts w:eastAsia="Batang" w:cs="Arial"/>
          <w:sz w:val="28"/>
          <w:szCs w:val="28"/>
          <w:lang w:eastAsia="ko-KR"/>
        </w:rPr>
        <w:t xml:space="preserve">Type-II codebook refinement for </w:t>
      </w:r>
      <w:bookmarkStart w:id="8" w:name="_Hlk111134215"/>
      <w:r w:rsidRPr="001B52EC">
        <w:rPr>
          <w:rFonts w:eastAsia="Batang" w:cs="Arial"/>
          <w:sz w:val="28"/>
          <w:szCs w:val="28"/>
          <w:lang w:eastAsia="ko-KR"/>
        </w:rPr>
        <w:t>high/medium UE velocities</w:t>
      </w:r>
      <w:bookmarkEnd w:id="8"/>
    </w:p>
    <w:p w14:paraId="1933C1C5" w14:textId="77777777" w:rsidR="001B52EC" w:rsidRDefault="00061DCF" w:rsidP="00AF484A">
      <w:pPr>
        <w:pStyle w:val="2"/>
        <w:numPr>
          <w:ilvl w:val="1"/>
          <w:numId w:val="5"/>
        </w:numPr>
        <w:spacing w:beforeLines="50" w:before="120" w:line="288" w:lineRule="auto"/>
        <w:rPr>
          <w:rFonts w:eastAsia="Batang" w:cs="Arial"/>
          <w:sz w:val="28"/>
          <w:szCs w:val="28"/>
          <w:lang w:eastAsia="ko-KR"/>
        </w:rPr>
      </w:pPr>
      <w:r>
        <w:rPr>
          <w:rFonts w:eastAsia="Batang" w:cs="Arial"/>
          <w:sz w:val="28"/>
          <w:szCs w:val="28"/>
          <w:lang w:eastAsia="ko-KR"/>
        </w:rPr>
        <w:t>B</w:t>
      </w:r>
      <w:r w:rsidRPr="00061DCF">
        <w:rPr>
          <w:rFonts w:eastAsia="Batang" w:cs="Arial"/>
          <w:sz w:val="28"/>
          <w:szCs w:val="28"/>
          <w:lang w:eastAsia="ko-KR"/>
        </w:rPr>
        <w:t>itmap</w:t>
      </w:r>
      <w:r>
        <w:rPr>
          <w:rFonts w:eastAsia="Batang" w:cs="Arial"/>
          <w:sz w:val="28"/>
          <w:szCs w:val="28"/>
          <w:lang w:eastAsia="ko-KR"/>
        </w:rPr>
        <w:t xml:space="preserve"> design</w:t>
      </w:r>
      <w:r w:rsidRPr="00061DCF">
        <w:rPr>
          <w:rFonts w:eastAsia="Batang" w:cs="Arial"/>
          <w:sz w:val="28"/>
          <w:szCs w:val="28"/>
          <w:lang w:eastAsia="ko-KR"/>
        </w:rPr>
        <w:t xml:space="preserve"> for indicating the locations of the NZCs</w:t>
      </w:r>
    </w:p>
    <w:p w14:paraId="719D5D02" w14:textId="3E6A92EE" w:rsidR="002F432F" w:rsidRDefault="002F432F" w:rsidP="002F432F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</w:t>
      </w:r>
      <w:r>
        <w:rPr>
          <w:rFonts w:hint="eastAsia"/>
          <w:sz w:val="21"/>
          <w:szCs w:val="21"/>
          <w:lang w:eastAsia="zh-CN"/>
        </w:rPr>
        <w:t>n</w:t>
      </w:r>
      <w:r>
        <w:rPr>
          <w:sz w:val="21"/>
          <w:szCs w:val="21"/>
          <w:lang w:eastAsia="zh-CN"/>
        </w:rPr>
        <w:t xml:space="preserve"> RAN1#1</w:t>
      </w:r>
      <w:r w:rsidR="00562DBD">
        <w:rPr>
          <w:sz w:val="21"/>
          <w:szCs w:val="21"/>
          <w:lang w:eastAsia="zh-CN"/>
        </w:rPr>
        <w:t>1</w:t>
      </w:r>
      <w:r w:rsidR="000E7AEE">
        <w:rPr>
          <w:sz w:val="21"/>
          <w:szCs w:val="21"/>
          <w:lang w:eastAsia="zh-CN"/>
        </w:rPr>
        <w:t>2</w:t>
      </w:r>
      <w:r>
        <w:rPr>
          <w:sz w:val="21"/>
          <w:szCs w:val="21"/>
          <w:lang w:eastAsia="zh-CN"/>
        </w:rPr>
        <w:t xml:space="preserve"> meeting [</w:t>
      </w:r>
      <w:r w:rsidR="002D5FB8">
        <w:rPr>
          <w:sz w:val="21"/>
          <w:szCs w:val="21"/>
          <w:lang w:eastAsia="zh-CN"/>
        </w:rPr>
        <w:t>2</w:t>
      </w:r>
      <w:r>
        <w:rPr>
          <w:sz w:val="21"/>
          <w:szCs w:val="21"/>
          <w:lang w:eastAsia="zh-CN"/>
        </w:rPr>
        <w:t xml:space="preserve">], we have the following </w:t>
      </w:r>
      <w:r w:rsidR="000C6B89">
        <w:rPr>
          <w:sz w:val="21"/>
          <w:szCs w:val="21"/>
          <w:lang w:eastAsia="zh-CN"/>
        </w:rPr>
        <w:t xml:space="preserve">agreement </w:t>
      </w:r>
      <w:bookmarkStart w:id="9" w:name="_Hlk111140343"/>
      <w:r w:rsidR="00AF3285" w:rsidRPr="00AF3285">
        <w:rPr>
          <w:sz w:val="21"/>
          <w:szCs w:val="21"/>
          <w:lang w:eastAsia="zh-CN"/>
        </w:rPr>
        <w:t>for indicating the locations of the NZCs</w:t>
      </w:r>
      <w:r w:rsidR="00187428"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 xml:space="preserve">for </w:t>
      </w:r>
      <w:r w:rsidRPr="002F432F">
        <w:rPr>
          <w:sz w:val="21"/>
          <w:szCs w:val="21"/>
          <w:lang w:eastAsia="zh-CN"/>
        </w:rPr>
        <w:t>high/medium UE velocities</w:t>
      </w:r>
      <w:bookmarkEnd w:id="9"/>
      <w:r>
        <w:rPr>
          <w:sz w:val="21"/>
          <w:szCs w:val="21"/>
          <w:lang w:eastAsia="zh-CN"/>
        </w:rPr>
        <w:t>:</w:t>
      </w:r>
      <w:r w:rsidRPr="002F432F">
        <w:rPr>
          <w:sz w:val="21"/>
          <w:szCs w:val="21"/>
          <w:lang w:eastAsia="zh-CN"/>
        </w:rPr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F432F" w14:paraId="4F4F4BE8" w14:textId="77777777" w:rsidTr="005A7948">
        <w:tc>
          <w:tcPr>
            <w:tcW w:w="0" w:type="auto"/>
          </w:tcPr>
          <w:p w14:paraId="49A0C05E" w14:textId="77777777" w:rsidR="000E7AEE" w:rsidRPr="000E7AEE" w:rsidRDefault="000E7AEE" w:rsidP="000E7AEE">
            <w:pPr>
              <w:rPr>
                <w:rFonts w:ascii="Times" w:eastAsia="Batang" w:hAnsi="Times"/>
                <w:b/>
                <w:bCs/>
                <w:szCs w:val="24"/>
                <w:highlight w:val="green"/>
                <w:lang w:val="en-CA" w:eastAsia="x-none"/>
              </w:rPr>
            </w:pPr>
            <w:r w:rsidRPr="000E7AEE">
              <w:rPr>
                <w:rFonts w:ascii="Times" w:eastAsia="Batang" w:hAnsi="Times"/>
                <w:b/>
                <w:bCs/>
                <w:szCs w:val="24"/>
                <w:highlight w:val="green"/>
                <w:lang w:val="en-CA" w:eastAsia="x-none"/>
              </w:rPr>
              <w:t>Agreement</w:t>
            </w:r>
          </w:p>
          <w:p w14:paraId="3700ADE4" w14:textId="77777777" w:rsidR="000E7AEE" w:rsidRPr="000E7AEE" w:rsidRDefault="000E7AEE" w:rsidP="000E7AEE">
            <w:pPr>
              <w:widowControl w:val="0"/>
              <w:snapToGrid w:val="0"/>
              <w:jc w:val="both"/>
              <w:rPr>
                <w:rFonts w:ascii="Times" w:eastAsia="Batang" w:hAnsi="Times" w:cs="Times"/>
                <w:szCs w:val="18"/>
              </w:rPr>
            </w:pPr>
            <w:r w:rsidRPr="000E7AEE">
              <w:rPr>
                <w:rFonts w:ascii="Times" w:eastAsia="Batang" w:hAnsi="Times" w:cs="Times"/>
                <w:szCs w:val="18"/>
              </w:rPr>
              <w:t xml:space="preserve">For the Type-II codebook refinement for high/medium velocities, regarding the bitmap(s) for indicating the locations of the NZCs, down-select one from the following alternatives (no later than RAN1#112bis-e): </w:t>
            </w:r>
          </w:p>
          <w:p w14:paraId="301BD234" w14:textId="77777777" w:rsidR="000E7AEE" w:rsidRPr="000E7AEE" w:rsidRDefault="000E7AEE" w:rsidP="000E7AEE">
            <w:pPr>
              <w:widowControl w:val="0"/>
              <w:numPr>
                <w:ilvl w:val="0"/>
                <w:numId w:val="40"/>
              </w:numPr>
              <w:suppressAutoHyphens/>
              <w:snapToGrid w:val="0"/>
              <w:jc w:val="both"/>
              <w:rPr>
                <w:rFonts w:ascii="Times" w:eastAsia="Batang" w:hAnsi="Times" w:cs="Times"/>
                <w:szCs w:val="18"/>
              </w:rPr>
            </w:pPr>
            <w:r w:rsidRPr="000E7AEE">
              <w:rPr>
                <w:rFonts w:ascii="Times" w:eastAsia="Batang" w:hAnsi="Times" w:cs="Times"/>
                <w:szCs w:val="18"/>
              </w:rPr>
              <w:t xml:space="preserve">Alt1. </w:t>
            </w:r>
            <w:r w:rsidRPr="000E7AEE">
              <w:rPr>
                <w:rFonts w:ascii="Times" w:eastAsia="Batang" w:hAnsi="Times" w:cs="Times"/>
                <w:i/>
                <w:iCs/>
                <w:szCs w:val="18"/>
              </w:rPr>
              <w:t xml:space="preserve">Q </w:t>
            </w:r>
            <w:r w:rsidRPr="000E7AEE">
              <w:rPr>
                <w:rFonts w:ascii="Times" w:eastAsia="Batang" w:hAnsi="Times" w:cs="Times"/>
                <w:szCs w:val="18"/>
              </w:rPr>
              <w:t>different 2-dimensional bitmaps where each bitmap reuses the legacy design i.e. the size of the bitmap for each selected DD basis vector is 2</w:t>
            </w:r>
            <w:r w:rsidRPr="000E7AEE">
              <w:rPr>
                <w:rFonts w:ascii="Times" w:eastAsia="Batang" w:hAnsi="Times" w:cs="Times"/>
                <w:i/>
                <w:szCs w:val="18"/>
              </w:rPr>
              <w:t>LM</w:t>
            </w:r>
            <w:r w:rsidRPr="000E7AEE">
              <w:rPr>
                <w:rFonts w:ascii="Times" w:eastAsia="Batang" w:hAnsi="Times" w:cs="Times"/>
                <w:i/>
                <w:szCs w:val="18"/>
                <w:vertAlign w:val="subscript"/>
              </w:rPr>
              <w:t>v</w:t>
            </w:r>
            <w:r w:rsidRPr="000E7AEE">
              <w:rPr>
                <w:rFonts w:ascii="Times" w:eastAsia="Batang" w:hAnsi="Times" w:cs="Times"/>
                <w:i/>
                <w:szCs w:val="18"/>
              </w:rPr>
              <w:t xml:space="preserve"> </w:t>
            </w:r>
          </w:p>
          <w:p w14:paraId="365BEE95" w14:textId="77777777" w:rsidR="000E7AEE" w:rsidRPr="000E7AEE" w:rsidRDefault="000E7AEE" w:rsidP="000E7AEE">
            <w:pPr>
              <w:widowControl w:val="0"/>
              <w:numPr>
                <w:ilvl w:val="0"/>
                <w:numId w:val="40"/>
              </w:numPr>
              <w:suppressAutoHyphens/>
              <w:snapToGrid w:val="0"/>
              <w:jc w:val="both"/>
              <w:rPr>
                <w:rFonts w:ascii="Times" w:eastAsia="Batang" w:hAnsi="Times" w:cs="Times"/>
                <w:szCs w:val="18"/>
              </w:rPr>
            </w:pPr>
            <w:r w:rsidRPr="000E7AEE">
              <w:rPr>
                <w:rFonts w:ascii="Times" w:eastAsia="PMingLiU" w:hAnsi="Times" w:hint="eastAsia"/>
                <w:bCs/>
                <w:szCs w:val="18"/>
                <w:lang w:eastAsia="zh-TW"/>
              </w:rPr>
              <w:t>A</w:t>
            </w:r>
            <w:r w:rsidRPr="000E7AEE">
              <w:rPr>
                <w:rFonts w:ascii="Times" w:eastAsia="PMingLiU" w:hAnsi="Times"/>
                <w:bCs/>
                <w:szCs w:val="18"/>
                <w:lang w:eastAsia="zh-TW"/>
              </w:rPr>
              <w:t>lt3A: A</w:t>
            </w:r>
            <w:r w:rsidRPr="000E7AEE">
              <w:rPr>
                <w:rFonts w:ascii="Times" w:eastAsia="Malgun Gothic" w:hAnsi="Times"/>
                <w:szCs w:val="18"/>
              </w:rPr>
              <w:t xml:space="preserve"> single </w:t>
            </w:r>
            <w:r w:rsidRPr="000E7AEE">
              <w:rPr>
                <w:rFonts w:ascii="Times" w:eastAsia="Batang" w:hAnsi="Times"/>
                <w:bCs/>
                <w:iCs/>
                <w:szCs w:val="18"/>
              </w:rPr>
              <w:t>2-dimensional</w:t>
            </w:r>
            <w:r w:rsidRPr="000E7AEE">
              <w:rPr>
                <w:rFonts w:ascii="Times" w:eastAsia="Malgun Gothic" w:hAnsi="Times"/>
                <w:szCs w:val="18"/>
              </w:rPr>
              <w:t xml:space="preserve"> bitmap of size </w:t>
            </w:r>
            <m:oMath>
              <m:r>
                <w:rPr>
                  <w:rFonts w:ascii="Cambria Math" w:eastAsia="Malgun Gothic" w:hAnsi="Cambria Math"/>
                  <w:szCs w:val="18"/>
                </w:rPr>
                <m:t>MQ</m:t>
              </m:r>
            </m:oMath>
            <w:r w:rsidRPr="000E7AEE">
              <w:rPr>
                <w:rFonts w:ascii="Times" w:eastAsia="Malgun Gothic" w:hAnsi="Times"/>
                <w:szCs w:val="18"/>
              </w:rPr>
              <w:t xml:space="preserve"> to report the selected </w:t>
            </w:r>
            <m:oMath>
              <m:r>
                <w:rPr>
                  <w:rFonts w:ascii="Cambria Math" w:eastAsia="Malgun Gothic" w:hAnsi="Cambria Math"/>
                  <w:szCs w:val="18"/>
                </w:rPr>
                <m:t>S</m:t>
              </m:r>
            </m:oMath>
            <w:r w:rsidRPr="000E7AEE">
              <w:rPr>
                <w:rFonts w:ascii="Times" w:eastAsia="Malgun Gothic" w:hAnsi="Times"/>
                <w:szCs w:val="18"/>
              </w:rPr>
              <w:t xml:space="preserve"> pairs of FD basis vector and DD basis vector and a single 2-dimensional bitmap of size </w:t>
            </w:r>
            <m:oMath>
              <m:r>
                <w:rPr>
                  <w:rFonts w:ascii="Cambria Math" w:eastAsia="Malgun Gothic" w:hAnsi="Cambria Math"/>
                  <w:szCs w:val="18"/>
                </w:rPr>
                <m:t>2LS</m:t>
              </m:r>
            </m:oMath>
            <w:r w:rsidRPr="000E7AEE">
              <w:rPr>
                <w:rFonts w:ascii="Times" w:eastAsia="Malgun Gothic" w:hAnsi="Times"/>
                <w:szCs w:val="18"/>
              </w:rPr>
              <w:t xml:space="preserve"> for indicating the location of the NZCs, where each row corresponds to a selected SD basis vector and each column corresponds to one of the selected </w:t>
            </w:r>
            <m:oMath>
              <m:r>
                <w:rPr>
                  <w:rFonts w:ascii="Cambria Math" w:eastAsia="Malgun Gothic" w:hAnsi="Cambria Math"/>
                  <w:szCs w:val="18"/>
                </w:rPr>
                <m:t>S</m:t>
              </m:r>
            </m:oMath>
            <w:r w:rsidRPr="000E7AEE">
              <w:rPr>
                <w:rFonts w:ascii="Times" w:eastAsia="Malgun Gothic" w:hAnsi="Times"/>
                <w:szCs w:val="18"/>
              </w:rPr>
              <w:t xml:space="preserve"> pairs of FD basis vector and DD basis vector.</w:t>
            </w:r>
          </w:p>
          <w:p w14:paraId="7FDC8DDC" w14:textId="77777777" w:rsidR="000E7AEE" w:rsidRPr="000E7AEE" w:rsidRDefault="000E7AEE" w:rsidP="000E7AEE">
            <w:pPr>
              <w:widowControl w:val="0"/>
              <w:numPr>
                <w:ilvl w:val="0"/>
                <w:numId w:val="40"/>
              </w:numPr>
              <w:suppressAutoHyphens/>
              <w:snapToGrid w:val="0"/>
              <w:jc w:val="both"/>
              <w:rPr>
                <w:rFonts w:ascii="Times" w:eastAsia="Batang" w:hAnsi="Times"/>
                <w:szCs w:val="18"/>
                <w:lang w:eastAsia="zh-CN"/>
              </w:rPr>
            </w:pPr>
            <w:r w:rsidRPr="000E7AEE">
              <w:rPr>
                <w:rFonts w:ascii="Times" w:eastAsia="Batang" w:hAnsi="Times" w:cs="Times"/>
                <w:szCs w:val="18"/>
              </w:rPr>
              <w:t xml:space="preserve">Alt4. </w:t>
            </w:r>
            <w:r w:rsidRPr="000E7AEE">
              <w:rPr>
                <w:rFonts w:ascii="Times" w:eastAsia="Batang" w:hAnsi="Times"/>
                <w:szCs w:val="18"/>
                <w:lang w:eastAsia="zh-CN"/>
              </w:rPr>
              <w:t>A bitmap that includes bits associated with the set of {(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eastAsia="Batang" w:hAnsi="Cambria Math"/>
                      <w:szCs w:val="18"/>
                      <w:lang w:eastAsia="zh-CN"/>
                    </w:rPr>
                    <m:t>1</m:t>
                  </m:r>
                </m:sub>
              </m:sSub>
            </m:oMath>
            <w:r w:rsidRPr="000E7AEE">
              <w:rPr>
                <w:rFonts w:ascii="Times" w:eastAsia="Batang" w:hAnsi="Times"/>
                <w:szCs w:val="18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18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eastAsia="Batang" w:hAnsi="Cambria Math"/>
                      <w:szCs w:val="18"/>
                      <w:lang w:eastAsia="zh-CN"/>
                    </w:rPr>
                    <m:t>1</m:t>
                  </m:r>
                </m:sub>
              </m:sSub>
            </m:oMath>
            <w:r w:rsidRPr="000E7AEE">
              <w:rPr>
                <w:rFonts w:ascii="Times" w:eastAsia="Batang" w:hAnsi="Times" w:hint="eastAsia"/>
                <w:szCs w:val="18"/>
                <w:lang w:eastAsia="zh-CN"/>
              </w:rPr>
              <w:t>,</w:t>
            </w:r>
            <m:oMath>
              <m:r>
                <w:rPr>
                  <w:rFonts w:ascii="Cambria Math" w:eastAsia="Batang" w:hAnsi="Cambria Math"/>
                  <w:szCs w:val="18"/>
                  <w:lang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eastAsia="Batang" w:hAnsi="Cambria Math"/>
                      <w:i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Batang" w:hAnsi="Cambria Math"/>
                      <w:szCs w:val="18"/>
                      <w:lang w:eastAsia="zh-CN"/>
                    </w:rPr>
                    <m:t>1</m:t>
                  </m:r>
                </m:sub>
              </m:sSub>
            </m:oMath>
            <w:r w:rsidRPr="000E7AEE">
              <w:rPr>
                <w:rFonts w:ascii="Times" w:eastAsia="Batang" w:hAnsi="Times"/>
                <w:szCs w:val="18"/>
                <w:lang w:eastAsia="zh-CN"/>
              </w:rPr>
              <w:t xml:space="preserve">)} with </w:t>
            </w:r>
            <m:oMath>
              <m:r>
                <w:rPr>
                  <w:rFonts w:ascii="Cambria Math" w:eastAsia="Batang" w:hAnsi="Cambria Math"/>
                  <w:szCs w:val="18"/>
                  <w:lang w:eastAsia="zh-CN"/>
                </w:rPr>
                <m:t>d(</m:t>
              </m:r>
              <m:sSub>
                <m:sSubPr>
                  <m:ctrlPr>
                    <w:rPr>
                      <w:rFonts w:ascii="Cambria Math" w:eastAsia="Batang" w:hAnsi="Cambria Math"/>
                      <w:i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eastAsia="Batang" w:hAnsi="Cambria Math"/>
                      <w:szCs w:val="18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eastAsia="Batang" w:hAnsi="Cambria Math"/>
                  <w:szCs w:val="18"/>
                  <w:lang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eastAsia="Batang" w:hAnsi="Cambria Math"/>
                      <w:i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18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eastAsia="Batang" w:hAnsi="Cambria Math"/>
                      <w:szCs w:val="18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eastAsia="Batang" w:hAnsi="Cambria Math"/>
                  <w:szCs w:val="18"/>
                  <w:lang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eastAsia="Batang" w:hAnsi="Cambria Math"/>
                      <w:i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Batang" w:hAnsi="Cambria Math"/>
                      <w:szCs w:val="18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eastAsia="Batang" w:hAnsi="Cambria Math"/>
                  <w:szCs w:val="18"/>
                  <w:lang w:eastAsia="zh-CN"/>
                </w:rPr>
                <m:t>)&lt;=d</m:t>
              </m:r>
            </m:oMath>
            <w:r w:rsidRPr="000E7AEE">
              <w:rPr>
                <w:rFonts w:ascii="Times" w:eastAsia="Batang" w:hAnsi="Times"/>
                <w:szCs w:val="18"/>
                <w:lang w:eastAsia="zh-CN"/>
              </w:rPr>
              <w:t xml:space="preserve">, where </w:t>
            </w:r>
            <m:oMath>
              <m:r>
                <w:rPr>
                  <w:rFonts w:ascii="Cambria Math" w:eastAsia="Batang" w:hAnsi="Cambria Math"/>
                  <w:szCs w:val="18"/>
                  <w:lang w:eastAsia="zh-CN"/>
                </w:rPr>
                <m:t>d</m:t>
              </m:r>
            </m:oMath>
            <w:r w:rsidRPr="000E7AEE">
              <w:rPr>
                <w:rFonts w:ascii="Times" w:eastAsia="Batang" w:hAnsi="Times"/>
                <w:szCs w:val="18"/>
                <w:lang w:eastAsia="zh-CN"/>
              </w:rPr>
              <w:t xml:space="preserve"> is the threshold that can be configured by gNB, </w:t>
            </w:r>
            <m:oMath>
              <m:r>
                <w:rPr>
                  <w:rFonts w:ascii="Cambria Math" w:eastAsia="Batang" w:hAnsi="Cambria Math"/>
                  <w:szCs w:val="18"/>
                  <w:lang w:eastAsia="zh-CN"/>
                </w:rPr>
                <m:t>d</m:t>
              </m:r>
              <m:d>
                <m:dPr>
                  <m:ctrlPr>
                    <w:rPr>
                      <w:rFonts w:ascii="Cambria Math" w:eastAsia="Batang" w:hAnsi="Cambria Math"/>
                      <w:i/>
                      <w:szCs w:val="18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i/>
                          <w:szCs w:val="18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Cs w:val="18"/>
                          <w:lang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18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eastAsia="Batang" w:hAnsi="Cambria Math"/>
                      <w:szCs w:val="18"/>
                      <w:lang w:eastAsia="zh-CN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eastAsia="Batang" w:hAnsi="Cambria Math"/>
                          <w:i/>
                          <w:szCs w:val="18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Cs w:val="18"/>
                          <w:lang w:eastAsia="zh-CN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18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eastAsia="Batang" w:hAnsi="Cambria Math"/>
                      <w:szCs w:val="18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Batang" w:hAnsi="Cambria Math"/>
                          <w:i/>
                          <w:szCs w:val="18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Cs w:val="18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18"/>
                          <w:lang w:eastAsia="zh-CN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eastAsia="Batang" w:hAnsi="Cambria Math"/>
                  <w:szCs w:val="18"/>
                  <w:lang w:eastAsia="zh-CN"/>
                </w:rPr>
                <m:t>= min</m:t>
              </m:r>
              <m:d>
                <m:dPr>
                  <m:ctrlPr>
                    <w:rPr>
                      <w:rFonts w:ascii="Cambria Math" w:eastAsia="Batang" w:hAnsi="Cambria Math"/>
                      <w:i/>
                      <w:szCs w:val="18"/>
                      <w:lang w:eastAsia="zh-CN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="Batang" w:hAnsi="Cambria Math"/>
                          <w:i/>
                          <w:szCs w:val="18"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i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szCs w:val="18"/>
                              <w:lang w:eastAsia="zh-CN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szCs w:val="18"/>
                              <w:lang w:eastAsia="zh-CN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Batang" w:hAnsi="Cambria Math"/>
                          <w:szCs w:val="18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i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szCs w:val="18"/>
                              <w:lang w:eastAsia="zh-CN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szCs w:val="18"/>
                              <w:lang w:eastAsia="zh-CN"/>
                            </w:rPr>
                            <m:t>0</m:t>
                          </m:r>
                        </m:sub>
                      </m:sSub>
                    </m:e>
                  </m:d>
                  <m:r>
                    <w:rPr>
                      <w:rFonts w:ascii="Cambria Math" w:eastAsia="Batang" w:hAnsi="Cambria Math"/>
                      <w:szCs w:val="18"/>
                      <w:lang w:eastAsia="zh-CN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eastAsia="Batang" w:hAnsi="Cambria Math"/>
                          <w:i/>
                          <w:szCs w:val="18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Cs w:val="18"/>
                          <w:lang w:eastAsia="zh-CN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18"/>
                          <w:lang w:eastAsia="zh-CN"/>
                        </w:rPr>
                        <m:t>v</m:t>
                      </m:r>
                    </m:sub>
                  </m:sSub>
                  <m:r>
                    <w:rPr>
                      <w:rFonts w:ascii="Cambria Math" w:eastAsia="Batang" w:hAnsi="Cambria Math"/>
                      <w:szCs w:val="18"/>
                      <w:lang w:eastAsia="zh-CN"/>
                    </w:rPr>
                    <m:t>-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eastAsia="Batang" w:hAnsi="Cambria Math"/>
                          <w:i/>
                          <w:szCs w:val="18"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i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szCs w:val="18"/>
                              <w:lang w:eastAsia="zh-CN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szCs w:val="18"/>
                              <w:lang w:eastAsia="zh-CN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Batang" w:hAnsi="Cambria Math"/>
                          <w:szCs w:val="18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i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szCs w:val="18"/>
                              <w:lang w:eastAsia="zh-CN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szCs w:val="18"/>
                              <w:lang w:eastAsia="zh-CN"/>
                            </w:rPr>
                            <m:t>0</m:t>
                          </m:r>
                        </m:sub>
                      </m:sSub>
                    </m:e>
                  </m:d>
                </m:e>
              </m:d>
              <m:r>
                <w:rPr>
                  <w:rFonts w:ascii="Cambria Math" w:eastAsia="Batang" w:hAnsi="Cambria Math"/>
                  <w:szCs w:val="18"/>
                  <w:lang w:eastAsia="zh-CN"/>
                </w:rPr>
                <m:t>+ min</m:t>
              </m:r>
              <m:d>
                <m:dPr>
                  <m:ctrlPr>
                    <w:rPr>
                      <w:rFonts w:ascii="Cambria Math" w:eastAsia="Batang" w:hAnsi="Cambria Math"/>
                      <w:i/>
                      <w:szCs w:val="18"/>
                      <w:lang w:eastAsia="zh-CN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="Batang" w:hAnsi="Cambria Math"/>
                          <w:i/>
                          <w:szCs w:val="18"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i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szCs w:val="18"/>
                              <w:lang w:eastAsia="zh-CN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szCs w:val="18"/>
                              <w:lang w:eastAsia="zh-CN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Batang" w:hAnsi="Cambria Math"/>
                          <w:szCs w:val="18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i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szCs w:val="18"/>
                              <w:lang w:eastAsia="zh-CN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szCs w:val="18"/>
                              <w:lang w:eastAsia="zh-CN"/>
                            </w:rPr>
                            <m:t>0</m:t>
                          </m:r>
                        </m:sub>
                      </m:sSub>
                    </m:e>
                  </m:d>
                  <m:r>
                    <w:rPr>
                      <w:rFonts w:ascii="Cambria Math" w:eastAsia="Batang" w:hAnsi="Cambria Math"/>
                      <w:szCs w:val="18"/>
                      <w:lang w:eastAsia="zh-CN"/>
                    </w:rPr>
                    <m:t xml:space="preserve">, L – 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eastAsia="Batang" w:hAnsi="Cambria Math"/>
                          <w:i/>
                          <w:szCs w:val="18"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i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szCs w:val="18"/>
                              <w:lang w:eastAsia="zh-CN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szCs w:val="18"/>
                              <w:lang w:eastAsia="zh-CN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Batang" w:hAnsi="Cambria Math"/>
                          <w:szCs w:val="18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i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szCs w:val="18"/>
                              <w:lang w:eastAsia="zh-CN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szCs w:val="18"/>
                              <w:lang w:eastAsia="zh-CN"/>
                            </w:rPr>
                            <m:t>0</m:t>
                          </m:r>
                        </m:sub>
                      </m:sSub>
                    </m:e>
                  </m:d>
                </m:e>
              </m:d>
              <m:r>
                <w:rPr>
                  <w:rFonts w:ascii="Cambria Math" w:eastAsia="Batang" w:hAnsi="Cambria Math"/>
                  <w:szCs w:val="18"/>
                  <w:lang w:eastAsia="zh-CN"/>
                </w:rPr>
                <m:t>+ min</m:t>
              </m:r>
              <m:d>
                <m:dPr>
                  <m:ctrlPr>
                    <w:rPr>
                      <w:rFonts w:ascii="Cambria Math" w:eastAsia="Batang" w:hAnsi="Cambria Math"/>
                      <w:i/>
                      <w:szCs w:val="18"/>
                      <w:lang w:eastAsia="zh-CN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="Batang" w:hAnsi="Cambria Math"/>
                          <w:i/>
                          <w:szCs w:val="18"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i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szCs w:val="18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szCs w:val="18"/>
                              <w:lang w:eastAsia="zh-CN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Batang" w:hAnsi="Cambria Math"/>
                          <w:szCs w:val="18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i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szCs w:val="18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szCs w:val="18"/>
                              <w:lang w:eastAsia="zh-CN"/>
                            </w:rPr>
                            <m:t>0</m:t>
                          </m:r>
                        </m:sub>
                      </m:sSub>
                    </m:e>
                  </m:d>
                  <m:r>
                    <w:rPr>
                      <w:rFonts w:ascii="Cambria Math" w:eastAsia="Batang" w:hAnsi="Cambria Math"/>
                      <w:szCs w:val="18"/>
                      <w:lang w:eastAsia="zh-CN"/>
                    </w:rPr>
                    <m:t xml:space="preserve">, Q – 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eastAsia="Batang" w:hAnsi="Cambria Math"/>
                          <w:i/>
                          <w:szCs w:val="18"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i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szCs w:val="18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szCs w:val="18"/>
                              <w:lang w:eastAsia="zh-CN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Batang" w:hAnsi="Cambria Math"/>
                          <w:szCs w:val="18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i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szCs w:val="18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szCs w:val="18"/>
                              <w:lang w:eastAsia="zh-CN"/>
                            </w:rPr>
                            <m:t>0</m:t>
                          </m:r>
                        </m:sub>
                      </m:sSub>
                    </m:e>
                  </m:d>
                </m:e>
              </m:d>
              <m:r>
                <m:rPr>
                  <m:sty m:val="p"/>
                </m:rPr>
                <w:rPr>
                  <w:rFonts w:ascii="Cambria Math" w:eastAsia="Batang" w:hAnsi="Cambria Math"/>
                  <w:szCs w:val="18"/>
                  <w:lang w:eastAsia="zh-CN"/>
                </w:rPr>
                <m:t>.</m:t>
              </m:r>
            </m:oMath>
            <w:r w:rsidRPr="000E7AEE">
              <w:rPr>
                <w:rFonts w:ascii="Times" w:eastAsia="Batang" w:hAnsi="Times"/>
                <w:szCs w:val="18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18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eastAsia="Batang" w:hAnsi="Cambria Math"/>
                      <w:szCs w:val="18"/>
                      <w:lang w:eastAsia="zh-CN"/>
                    </w:rPr>
                    <m:t>0</m:t>
                  </m:r>
                </m:sub>
              </m:sSub>
            </m:oMath>
            <w:r w:rsidRPr="000E7AEE">
              <w:rPr>
                <w:rFonts w:ascii="Times" w:eastAsia="Batang" w:hAnsi="Times"/>
                <w:szCs w:val="18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eastAsia="Batang" w:hAnsi="Cambria Math"/>
                      <w:szCs w:val="18"/>
                      <w:lang w:eastAsia="zh-CN"/>
                    </w:rPr>
                    <m:t>0</m:t>
                  </m:r>
                </m:sub>
              </m:sSub>
            </m:oMath>
            <w:r w:rsidRPr="000E7AEE">
              <w:rPr>
                <w:rFonts w:ascii="Times" w:eastAsia="Batang" w:hAnsi="Times"/>
                <w:szCs w:val="18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Batang" w:hAnsi="Cambria Math"/>
                      <w:szCs w:val="18"/>
                      <w:lang w:eastAsia="zh-CN"/>
                    </w:rPr>
                    <m:t>0</m:t>
                  </m:r>
                </m:sub>
              </m:sSub>
            </m:oMath>
            <w:r w:rsidRPr="000E7AEE">
              <w:rPr>
                <w:rFonts w:ascii="Times" w:eastAsia="Batang" w:hAnsi="Times"/>
                <w:szCs w:val="18"/>
                <w:lang w:eastAsia="zh-CN"/>
              </w:rPr>
              <w:t xml:space="preserve"> denotes a reference SD basis index and a reference FD basis index and a reference DD basis index associated with SCI, respectively.</w:t>
            </w:r>
          </w:p>
          <w:p w14:paraId="4B3B38EB" w14:textId="77777777" w:rsidR="000E7AEE" w:rsidRPr="000E7AEE" w:rsidRDefault="000E7AEE" w:rsidP="000E7AEE">
            <w:pPr>
              <w:widowControl w:val="0"/>
              <w:snapToGrid w:val="0"/>
              <w:jc w:val="both"/>
              <w:rPr>
                <w:rFonts w:ascii="Times" w:eastAsia="Malgun Gothic" w:hAnsi="Times"/>
                <w:i/>
                <w:iCs/>
                <w:color w:val="FF0000"/>
                <w:szCs w:val="18"/>
                <w:u w:val="single"/>
              </w:rPr>
            </w:pPr>
            <w:r w:rsidRPr="000E7AEE">
              <w:rPr>
                <w:rFonts w:ascii="Times" w:eastAsia="Malgun Gothic" w:hAnsi="Times"/>
                <w:i/>
                <w:iCs/>
                <w:color w:val="FF0000"/>
                <w:szCs w:val="18"/>
                <w:u w:val="single"/>
              </w:rPr>
              <w:t>Nokia/NSB, Samsung, vivo, and ZTE raised concerns that, in their understanding, Alt3A violates previous agreements for “Q different two-dimensional bitmaps” and/or common DD basis selection across SD/FD basis pairs and hence, to some extent, objective 1 of the WID.</w:t>
            </w:r>
          </w:p>
          <w:p w14:paraId="6473F372" w14:textId="77777777" w:rsidR="000C6B89" w:rsidRPr="000E7AEE" w:rsidRDefault="000C6B89" w:rsidP="005A7948">
            <w:pPr>
              <w:rPr>
                <w:lang w:eastAsia="x-none"/>
              </w:rPr>
            </w:pPr>
          </w:p>
        </w:tc>
      </w:tr>
    </w:tbl>
    <w:p w14:paraId="301FE7E9" w14:textId="2786F6D2" w:rsidR="00AF3285" w:rsidRDefault="00755BD1" w:rsidP="00E9587C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Among</w:t>
      </w:r>
      <w:r w:rsidR="00E9587C">
        <w:rPr>
          <w:sz w:val="21"/>
          <w:szCs w:val="21"/>
          <w:lang w:eastAsia="zh-CN"/>
        </w:rPr>
        <w:t xml:space="preserve"> the above several solutions on NZC</w:t>
      </w:r>
      <w:r>
        <w:rPr>
          <w:sz w:val="21"/>
          <w:szCs w:val="21"/>
          <w:lang w:eastAsia="zh-CN"/>
        </w:rPr>
        <w:t>s</w:t>
      </w:r>
      <w:r w:rsidR="00E9587C">
        <w:rPr>
          <w:sz w:val="21"/>
          <w:szCs w:val="21"/>
          <w:lang w:eastAsia="zh-CN"/>
        </w:rPr>
        <w:t xml:space="preserve"> indication bitmap design, Alt 1 is the </w:t>
      </w:r>
      <w:r w:rsidR="00E9587C" w:rsidRPr="00E9587C">
        <w:rPr>
          <w:sz w:val="21"/>
          <w:szCs w:val="21"/>
          <w:lang w:eastAsia="zh-CN"/>
        </w:rPr>
        <w:t>simple extension of legacy</w:t>
      </w:r>
      <w:r w:rsidR="00E9587C">
        <w:rPr>
          <w:sz w:val="21"/>
          <w:szCs w:val="21"/>
          <w:lang w:eastAsia="zh-CN"/>
        </w:rPr>
        <w:t xml:space="preserve"> design. The basic design principle of Alt 3A is assuming that all the </w:t>
      </w:r>
      <w:r w:rsidR="009704D8">
        <w:rPr>
          <w:sz w:val="21"/>
          <w:szCs w:val="21"/>
          <w:lang w:eastAsia="zh-CN"/>
        </w:rPr>
        <w:t>NZC</w:t>
      </w:r>
      <w:r>
        <w:rPr>
          <w:sz w:val="21"/>
          <w:szCs w:val="21"/>
          <w:lang w:eastAsia="zh-CN"/>
        </w:rPr>
        <w:t>s</w:t>
      </w:r>
      <w:r w:rsidR="009704D8">
        <w:rPr>
          <w:sz w:val="21"/>
          <w:szCs w:val="21"/>
          <w:lang w:eastAsia="zh-CN"/>
        </w:rPr>
        <w:t xml:space="preserve"> locations indicated by the second bitmap can only be confined with the selected S basis vectors</w:t>
      </w:r>
      <w:r>
        <w:rPr>
          <w:sz w:val="21"/>
          <w:szCs w:val="21"/>
          <w:lang w:eastAsia="zh-CN"/>
        </w:rPr>
        <w:t xml:space="preserve"> pairs</w:t>
      </w:r>
      <w:r w:rsidR="009704D8">
        <w:rPr>
          <w:sz w:val="21"/>
          <w:szCs w:val="21"/>
          <w:lang w:eastAsia="zh-CN"/>
        </w:rPr>
        <w:t>.</w:t>
      </w:r>
      <w:r w:rsidR="003A2E3F">
        <w:rPr>
          <w:sz w:val="21"/>
          <w:szCs w:val="21"/>
          <w:lang w:eastAsia="zh-CN"/>
        </w:rPr>
        <w:t xml:space="preserve"> The gain of Alt 3</w:t>
      </w:r>
      <w:r w:rsidR="000E7AEE">
        <w:rPr>
          <w:sz w:val="21"/>
          <w:szCs w:val="21"/>
          <w:lang w:eastAsia="zh-CN"/>
        </w:rPr>
        <w:t>A</w:t>
      </w:r>
      <w:r w:rsidR="003A2E3F">
        <w:rPr>
          <w:sz w:val="21"/>
          <w:szCs w:val="21"/>
          <w:lang w:eastAsia="zh-CN"/>
        </w:rPr>
        <w:t xml:space="preserve"> scheme much </w:t>
      </w:r>
      <w:r w:rsidR="00CD7400">
        <w:rPr>
          <w:sz w:val="21"/>
          <w:szCs w:val="21"/>
          <w:lang w:eastAsia="zh-CN"/>
        </w:rPr>
        <w:t>rely on</w:t>
      </w:r>
      <w:r w:rsidR="003A2E3F">
        <w:rPr>
          <w:sz w:val="21"/>
          <w:szCs w:val="21"/>
          <w:lang w:eastAsia="zh-CN"/>
        </w:rPr>
        <w:t xml:space="preserve"> the configurations of </w:t>
      </w:r>
      <w:r w:rsidR="003A2E3F" w:rsidRPr="00740ED3">
        <w:rPr>
          <w:i/>
          <w:sz w:val="21"/>
          <w:szCs w:val="21"/>
          <w:lang w:eastAsia="zh-CN"/>
        </w:rPr>
        <w:t>L, M, Q, S</w:t>
      </w:r>
      <w:r w:rsidR="003A2E3F">
        <w:rPr>
          <w:sz w:val="21"/>
          <w:szCs w:val="21"/>
          <w:lang w:eastAsia="zh-CN"/>
        </w:rPr>
        <w:t xml:space="preserve">. </w:t>
      </w:r>
      <w:r w:rsidR="000E7AEE">
        <w:rPr>
          <w:sz w:val="21"/>
          <w:szCs w:val="21"/>
          <w:lang w:eastAsia="zh-CN"/>
        </w:rPr>
        <w:t>T</w:t>
      </w:r>
      <w:r w:rsidR="003A2E3F">
        <w:rPr>
          <w:sz w:val="21"/>
          <w:szCs w:val="21"/>
          <w:lang w:eastAsia="zh-CN"/>
        </w:rPr>
        <w:t xml:space="preserve">he gain of it will be shown </w:t>
      </w:r>
      <w:r w:rsidR="00CD7400">
        <w:rPr>
          <w:sz w:val="21"/>
          <w:szCs w:val="21"/>
          <w:lang w:eastAsia="zh-CN"/>
        </w:rPr>
        <w:t>if</w:t>
      </w:r>
      <w:r w:rsidR="003A2E3F">
        <w:rPr>
          <w:sz w:val="21"/>
          <w:szCs w:val="21"/>
          <w:lang w:eastAsia="zh-CN"/>
        </w:rPr>
        <w:t xml:space="preserve"> the value of </w:t>
      </w:r>
      <w:r w:rsidR="003A2E3F" w:rsidRPr="00740ED3">
        <w:rPr>
          <w:i/>
          <w:sz w:val="21"/>
          <w:szCs w:val="21"/>
          <w:lang w:eastAsia="zh-CN"/>
        </w:rPr>
        <w:t>S</w:t>
      </w:r>
      <w:r w:rsidR="003A2E3F">
        <w:rPr>
          <w:sz w:val="21"/>
          <w:szCs w:val="21"/>
          <w:lang w:eastAsia="zh-CN"/>
        </w:rPr>
        <w:t xml:space="preserve"> is rather smaller than </w:t>
      </w:r>
      <w:r w:rsidR="003A2E3F" w:rsidRPr="00740ED3">
        <w:rPr>
          <w:i/>
          <w:sz w:val="21"/>
          <w:szCs w:val="21"/>
          <w:lang w:eastAsia="zh-CN"/>
        </w:rPr>
        <w:t>MQ</w:t>
      </w:r>
      <w:r w:rsidR="003A2E3F">
        <w:rPr>
          <w:sz w:val="21"/>
          <w:szCs w:val="21"/>
          <w:lang w:eastAsia="zh-CN"/>
        </w:rPr>
        <w:t xml:space="preserve">. In another words, the selected </w:t>
      </w:r>
      <w:r w:rsidR="003A2E3F" w:rsidRPr="00740ED3">
        <w:rPr>
          <w:i/>
          <w:sz w:val="21"/>
          <w:szCs w:val="21"/>
          <w:lang w:eastAsia="zh-CN"/>
        </w:rPr>
        <w:t>S</w:t>
      </w:r>
      <w:r w:rsidR="003A2E3F">
        <w:rPr>
          <w:sz w:val="21"/>
          <w:szCs w:val="21"/>
          <w:lang w:eastAsia="zh-CN"/>
        </w:rPr>
        <w:t xml:space="preserve"> pairs of FD basis vector and DD basis vector should be sparse</w:t>
      </w:r>
      <w:r w:rsidR="00CD7400">
        <w:rPr>
          <w:sz w:val="21"/>
          <w:szCs w:val="21"/>
          <w:lang w:eastAsia="zh-CN"/>
        </w:rPr>
        <w:t xml:space="preserve"> enough</w:t>
      </w:r>
      <w:r w:rsidR="003A2E3F">
        <w:rPr>
          <w:sz w:val="21"/>
          <w:szCs w:val="21"/>
          <w:lang w:eastAsia="zh-CN"/>
        </w:rPr>
        <w:t xml:space="preserve"> in the </w:t>
      </w:r>
      <w:r w:rsidR="003A2E3F" w:rsidRPr="00740ED3">
        <w:rPr>
          <w:i/>
          <w:sz w:val="21"/>
          <w:szCs w:val="21"/>
          <w:lang w:eastAsia="zh-CN"/>
        </w:rPr>
        <w:t>MQ</w:t>
      </w:r>
      <w:r w:rsidR="003A2E3F">
        <w:rPr>
          <w:sz w:val="21"/>
          <w:szCs w:val="21"/>
          <w:lang w:eastAsia="zh-CN"/>
        </w:rPr>
        <w:t xml:space="preserve"> basis vector pairs so that the gain can be </w:t>
      </w:r>
      <w:r w:rsidR="003A2E3F" w:rsidRPr="003A2E3F">
        <w:rPr>
          <w:sz w:val="21"/>
          <w:szCs w:val="21"/>
          <w:lang w:eastAsia="zh-CN"/>
        </w:rPr>
        <w:t>demonstrated</w:t>
      </w:r>
      <w:r w:rsidR="003A2E3F">
        <w:rPr>
          <w:sz w:val="21"/>
          <w:szCs w:val="21"/>
          <w:lang w:eastAsia="zh-CN"/>
        </w:rPr>
        <w:t xml:space="preserve">. But now we only agreed that the value of </w:t>
      </w:r>
      <w:r w:rsidR="003A2E3F" w:rsidRPr="00740ED3">
        <w:rPr>
          <w:i/>
          <w:sz w:val="21"/>
          <w:szCs w:val="21"/>
          <w:lang w:eastAsia="zh-CN"/>
        </w:rPr>
        <w:t>Q</w:t>
      </w:r>
      <w:r w:rsidR="003A2E3F">
        <w:rPr>
          <w:sz w:val="21"/>
          <w:szCs w:val="21"/>
          <w:lang w:eastAsia="zh-CN"/>
        </w:rPr>
        <w:t xml:space="preserve"> can be 2 without additional </w:t>
      </w:r>
      <w:r w:rsidR="00740ED3">
        <w:rPr>
          <w:sz w:val="21"/>
          <w:szCs w:val="21"/>
          <w:lang w:eastAsia="zh-CN"/>
        </w:rPr>
        <w:t xml:space="preserve">candidate </w:t>
      </w:r>
      <w:r w:rsidR="003A2E3F">
        <w:rPr>
          <w:sz w:val="21"/>
          <w:szCs w:val="21"/>
          <w:lang w:eastAsia="zh-CN"/>
        </w:rPr>
        <w:t xml:space="preserve">values, so </w:t>
      </w:r>
      <w:r w:rsidR="00AE43CE">
        <w:rPr>
          <w:sz w:val="21"/>
          <w:szCs w:val="21"/>
          <w:lang w:eastAsia="zh-CN"/>
        </w:rPr>
        <w:t xml:space="preserve">we think </w:t>
      </w:r>
      <w:r w:rsidR="003A2E3F">
        <w:rPr>
          <w:sz w:val="21"/>
          <w:szCs w:val="21"/>
          <w:lang w:eastAsia="zh-CN"/>
        </w:rPr>
        <w:t xml:space="preserve">the gain of Alt 3A might </w:t>
      </w:r>
      <w:r w:rsidR="00AE43CE">
        <w:rPr>
          <w:sz w:val="21"/>
          <w:szCs w:val="21"/>
          <w:lang w:eastAsia="zh-CN"/>
        </w:rPr>
        <w:t xml:space="preserve">be </w:t>
      </w:r>
      <w:r w:rsidR="00CD7400">
        <w:rPr>
          <w:sz w:val="21"/>
          <w:szCs w:val="21"/>
          <w:lang w:eastAsia="zh-CN"/>
        </w:rPr>
        <w:t xml:space="preserve">a little </w:t>
      </w:r>
      <w:r w:rsidR="00AE43CE">
        <w:rPr>
          <w:sz w:val="21"/>
          <w:szCs w:val="21"/>
          <w:lang w:eastAsia="zh-CN"/>
        </w:rPr>
        <w:t>marginal in this case. Besides, the legacy CSI omission rules may</w:t>
      </w:r>
      <w:r w:rsidR="00CD7400">
        <w:rPr>
          <w:sz w:val="21"/>
          <w:szCs w:val="21"/>
          <w:lang w:eastAsia="zh-CN"/>
        </w:rPr>
        <w:t xml:space="preserve"> also</w:t>
      </w:r>
      <w:r w:rsidR="00AE43CE">
        <w:rPr>
          <w:sz w:val="21"/>
          <w:szCs w:val="21"/>
          <w:lang w:eastAsia="zh-CN"/>
        </w:rPr>
        <w:t xml:space="preserve"> need reconsider</w:t>
      </w:r>
      <w:r w:rsidR="00740ED3">
        <w:rPr>
          <w:sz w:val="21"/>
          <w:szCs w:val="21"/>
          <w:lang w:eastAsia="zh-CN"/>
        </w:rPr>
        <w:t>ing</w:t>
      </w:r>
      <w:r w:rsidR="00AE43CE">
        <w:rPr>
          <w:sz w:val="21"/>
          <w:szCs w:val="21"/>
          <w:lang w:eastAsia="zh-CN"/>
        </w:rPr>
        <w:t xml:space="preserve"> for Alt 3A, since the priorities of the first and the second bitmap might be different as the first bitmap can be considered to contain more important </w:t>
      </w:r>
      <w:r w:rsidR="00740ED3">
        <w:rPr>
          <w:sz w:val="21"/>
          <w:szCs w:val="21"/>
          <w:lang w:eastAsia="zh-CN"/>
        </w:rPr>
        <w:t>information on the NZC</w:t>
      </w:r>
      <w:r w:rsidR="00CD7400">
        <w:rPr>
          <w:sz w:val="21"/>
          <w:szCs w:val="21"/>
          <w:lang w:eastAsia="zh-CN"/>
        </w:rPr>
        <w:t>s</w:t>
      </w:r>
      <w:r w:rsidR="00740ED3">
        <w:rPr>
          <w:sz w:val="21"/>
          <w:szCs w:val="21"/>
          <w:lang w:eastAsia="zh-CN"/>
        </w:rPr>
        <w:t xml:space="preserve"> location</w:t>
      </w:r>
      <w:r w:rsidR="00CD7400">
        <w:rPr>
          <w:sz w:val="21"/>
          <w:szCs w:val="21"/>
          <w:lang w:eastAsia="zh-CN"/>
        </w:rPr>
        <w:t>s</w:t>
      </w:r>
      <w:r w:rsidR="00740ED3">
        <w:rPr>
          <w:sz w:val="21"/>
          <w:szCs w:val="21"/>
          <w:lang w:eastAsia="zh-CN"/>
        </w:rPr>
        <w:t xml:space="preserve"> indication.</w:t>
      </w:r>
    </w:p>
    <w:p w14:paraId="5310AD4F" w14:textId="77777777" w:rsidR="003A2E3F" w:rsidRPr="00AE43CE" w:rsidRDefault="00740ED3" w:rsidP="00E9587C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Based on the above analysis, we prefer Alt 1 as the simple and straight forward extension of legacy design for NZC</w:t>
      </w:r>
      <w:r w:rsidR="00CD7400">
        <w:rPr>
          <w:sz w:val="21"/>
          <w:szCs w:val="21"/>
          <w:lang w:eastAsia="zh-CN"/>
        </w:rPr>
        <w:t>s</w:t>
      </w:r>
      <w:r>
        <w:rPr>
          <w:sz w:val="21"/>
          <w:szCs w:val="21"/>
          <w:lang w:eastAsia="zh-CN"/>
        </w:rPr>
        <w:t xml:space="preserve"> location</w:t>
      </w:r>
      <w:r w:rsidR="00CD7400">
        <w:rPr>
          <w:sz w:val="21"/>
          <w:szCs w:val="21"/>
          <w:lang w:eastAsia="zh-CN"/>
        </w:rPr>
        <w:t>s</w:t>
      </w:r>
      <w:r>
        <w:rPr>
          <w:sz w:val="21"/>
          <w:szCs w:val="21"/>
          <w:lang w:eastAsia="zh-CN"/>
        </w:rPr>
        <w:t xml:space="preserve"> indication.</w:t>
      </w:r>
    </w:p>
    <w:p w14:paraId="41D59D78" w14:textId="77777777" w:rsidR="00740ED3" w:rsidRPr="0092417F" w:rsidRDefault="00740ED3" w:rsidP="00740ED3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25221D">
        <w:rPr>
          <w:b/>
          <w:i/>
          <w:sz w:val="21"/>
          <w:szCs w:val="21"/>
          <w:u w:val="single"/>
        </w:rPr>
        <w:t xml:space="preserve">Proposal </w:t>
      </w:r>
      <w:r w:rsidR="002D5FB8">
        <w:rPr>
          <w:b/>
          <w:i/>
          <w:sz w:val="21"/>
          <w:szCs w:val="21"/>
          <w:u w:val="single"/>
        </w:rPr>
        <w:t>4</w:t>
      </w:r>
      <w:r w:rsidRPr="0025221D">
        <w:rPr>
          <w:b/>
          <w:i/>
          <w:sz w:val="21"/>
          <w:szCs w:val="21"/>
        </w:rPr>
        <w:t xml:space="preserve">: </w:t>
      </w:r>
      <w:r w:rsidRPr="00740ED3">
        <w:rPr>
          <w:b/>
          <w:i/>
          <w:sz w:val="21"/>
          <w:szCs w:val="21"/>
        </w:rPr>
        <w:t>For the Type-II codebook refinement for high/medium velocities, regarding the bitmap(s) for indicating the locations of the NZCs</w:t>
      </w:r>
      <w:r>
        <w:rPr>
          <w:b/>
          <w:i/>
          <w:sz w:val="21"/>
          <w:szCs w:val="21"/>
        </w:rPr>
        <w:t>, support Alt1</w:t>
      </w:r>
      <w:r w:rsidRPr="0092417F">
        <w:rPr>
          <w:b/>
          <w:i/>
          <w:sz w:val="21"/>
          <w:szCs w:val="21"/>
        </w:rPr>
        <w:t>:</w:t>
      </w:r>
    </w:p>
    <w:p w14:paraId="3B06E268" w14:textId="77777777" w:rsidR="00740ED3" w:rsidRPr="00740ED3" w:rsidRDefault="00740ED3" w:rsidP="00740ED3">
      <w:pPr>
        <w:widowControl w:val="0"/>
        <w:numPr>
          <w:ilvl w:val="0"/>
          <w:numId w:val="40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  <w:lang w:val="en-US"/>
        </w:rPr>
      </w:pPr>
      <w:r w:rsidRPr="00740ED3">
        <w:rPr>
          <w:b/>
          <w:i/>
          <w:sz w:val="21"/>
          <w:szCs w:val="21"/>
        </w:rPr>
        <w:lastRenderedPageBreak/>
        <w:t xml:space="preserve">Alt1. </w:t>
      </w:r>
      <w:r w:rsidRPr="00740ED3">
        <w:rPr>
          <w:b/>
          <w:i/>
          <w:iCs/>
          <w:sz w:val="21"/>
          <w:szCs w:val="21"/>
        </w:rPr>
        <w:t xml:space="preserve">Q </w:t>
      </w:r>
      <w:r w:rsidRPr="00740ED3">
        <w:rPr>
          <w:b/>
          <w:i/>
          <w:sz w:val="21"/>
          <w:szCs w:val="21"/>
        </w:rPr>
        <w:t>different 2-dimensional bitmaps where each bitmap reuses the legacy design i.e. the size of the bitmap for each selected DD basis vector is 2LM</w:t>
      </w:r>
      <w:r w:rsidRPr="00740ED3">
        <w:rPr>
          <w:b/>
          <w:i/>
          <w:sz w:val="21"/>
          <w:szCs w:val="21"/>
          <w:vertAlign w:val="subscript"/>
        </w:rPr>
        <w:t>v</w:t>
      </w:r>
      <w:r w:rsidRPr="00740ED3">
        <w:rPr>
          <w:b/>
          <w:i/>
          <w:sz w:val="21"/>
          <w:szCs w:val="21"/>
        </w:rPr>
        <w:t xml:space="preserve"> </w:t>
      </w:r>
    </w:p>
    <w:p w14:paraId="12287325" w14:textId="69008846" w:rsidR="00AF3285" w:rsidRDefault="00AF3285" w:rsidP="002F432F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val="en-US" w:eastAsia="zh-CN"/>
        </w:rPr>
      </w:pPr>
    </w:p>
    <w:p w14:paraId="67F081DC" w14:textId="77777777" w:rsidR="000E7AEE" w:rsidRDefault="000E7AEE" w:rsidP="00AF484A">
      <w:pPr>
        <w:pStyle w:val="2"/>
        <w:numPr>
          <w:ilvl w:val="1"/>
          <w:numId w:val="5"/>
        </w:numPr>
        <w:tabs>
          <w:tab w:val="num" w:pos="360"/>
        </w:tabs>
        <w:spacing w:beforeLines="50" w:before="120" w:line="288" w:lineRule="auto"/>
        <w:ind w:left="357" w:hanging="357"/>
        <w:rPr>
          <w:rFonts w:eastAsia="Batang" w:cs="Arial"/>
          <w:sz w:val="28"/>
          <w:szCs w:val="28"/>
          <w:lang w:eastAsia="ko-KR"/>
        </w:rPr>
      </w:pPr>
      <w:r>
        <w:rPr>
          <w:rFonts w:eastAsia="Batang" w:cs="Arial"/>
          <w:sz w:val="28"/>
          <w:szCs w:val="28"/>
          <w:lang w:eastAsia="ko-KR"/>
        </w:rPr>
        <w:t>UCI omission rule</w:t>
      </w:r>
    </w:p>
    <w:p w14:paraId="6823391F" w14:textId="77777777" w:rsidR="000E7AEE" w:rsidRDefault="000E7AEE" w:rsidP="000E7AEE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</w:t>
      </w:r>
      <w:r>
        <w:rPr>
          <w:rFonts w:hint="eastAsia"/>
          <w:sz w:val="21"/>
          <w:szCs w:val="21"/>
          <w:lang w:eastAsia="zh-CN"/>
        </w:rPr>
        <w:t>n</w:t>
      </w:r>
      <w:r>
        <w:rPr>
          <w:sz w:val="21"/>
          <w:szCs w:val="21"/>
          <w:lang w:eastAsia="zh-CN"/>
        </w:rPr>
        <w:t xml:space="preserve"> RAN1#112 meeting [2], we have the following agreement on the UCI omission rule</w:t>
      </w:r>
      <w:r w:rsidRPr="005D2249"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 xml:space="preserve">for </w:t>
      </w:r>
      <w:r w:rsidRPr="002F432F">
        <w:rPr>
          <w:sz w:val="21"/>
          <w:szCs w:val="21"/>
          <w:lang w:eastAsia="zh-CN"/>
        </w:rPr>
        <w:t>high/medium UE velocities</w:t>
      </w:r>
      <w:r>
        <w:rPr>
          <w:sz w:val="21"/>
          <w:szCs w:val="21"/>
          <w:lang w:eastAsia="zh-CN"/>
        </w:rPr>
        <w:t>:</w:t>
      </w:r>
      <w:r w:rsidRPr="002F432F">
        <w:rPr>
          <w:sz w:val="21"/>
          <w:szCs w:val="21"/>
          <w:lang w:eastAsia="zh-CN"/>
        </w:rPr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E7AEE" w14:paraId="1C94DDAE" w14:textId="77777777" w:rsidTr="003D1AB0">
        <w:tc>
          <w:tcPr>
            <w:tcW w:w="0" w:type="auto"/>
          </w:tcPr>
          <w:p w14:paraId="2CCE1C2D" w14:textId="77777777" w:rsidR="000E7AEE" w:rsidRPr="000E7AEE" w:rsidRDefault="000E7AEE" w:rsidP="000E7AEE">
            <w:pPr>
              <w:rPr>
                <w:rFonts w:ascii="Times" w:eastAsia="Batang" w:hAnsi="Times"/>
                <w:b/>
                <w:bCs/>
                <w:szCs w:val="24"/>
                <w:highlight w:val="green"/>
                <w:lang w:val="en-CA" w:eastAsia="x-none"/>
              </w:rPr>
            </w:pPr>
            <w:r w:rsidRPr="000E7AEE">
              <w:rPr>
                <w:rFonts w:ascii="Times" w:eastAsia="Batang" w:hAnsi="Times"/>
                <w:b/>
                <w:bCs/>
                <w:szCs w:val="24"/>
                <w:highlight w:val="green"/>
                <w:lang w:val="en-CA" w:eastAsia="x-none"/>
              </w:rPr>
              <w:t>Agreement</w:t>
            </w:r>
          </w:p>
          <w:p w14:paraId="7A1BBE1D" w14:textId="77777777" w:rsidR="000E7AEE" w:rsidRPr="000E7AEE" w:rsidRDefault="000E7AEE" w:rsidP="000E7AEE">
            <w:pPr>
              <w:snapToGrid w:val="0"/>
              <w:rPr>
                <w:rFonts w:ascii="Times" w:eastAsia="Batang" w:hAnsi="Times"/>
              </w:rPr>
            </w:pPr>
            <w:r w:rsidRPr="000E7AEE">
              <w:rPr>
                <w:rFonts w:ascii="Times" w:eastAsia="Batang" w:hAnsi="Times"/>
              </w:rPr>
              <w:t>On the Type-II codebook refinement for high/medium velocities,</w:t>
            </w:r>
            <w:bookmarkStart w:id="10" w:name="_Hlk131635194"/>
            <w:r w:rsidRPr="000E7AEE">
              <w:rPr>
                <w:rFonts w:ascii="Times" w:eastAsia="Batang" w:hAnsi="Times"/>
              </w:rPr>
              <w:t xml:space="preserve"> regarding UCI omission</w:t>
            </w:r>
            <w:bookmarkEnd w:id="10"/>
            <w:r w:rsidRPr="000E7AEE">
              <w:rPr>
                <w:rFonts w:ascii="Times" w:eastAsia="Batang" w:hAnsi="Times"/>
              </w:rPr>
              <w:t>, down-select between the following three alternatives (by RAN1#112bis-e where q denotes the q-th DD basis vector):</w:t>
            </w:r>
          </w:p>
          <w:p w14:paraId="15596196" w14:textId="77777777" w:rsidR="000E7AEE" w:rsidRPr="000E7AEE" w:rsidRDefault="000E7AEE" w:rsidP="000E7AEE">
            <w:pPr>
              <w:numPr>
                <w:ilvl w:val="0"/>
                <w:numId w:val="45"/>
              </w:numPr>
              <w:suppressAutoHyphens/>
              <w:snapToGrid w:val="0"/>
              <w:rPr>
                <w:rFonts w:ascii="Times" w:eastAsia="Batang" w:hAnsi="Times"/>
                <w:lang w:eastAsia="x-none"/>
              </w:rPr>
            </w:pPr>
            <w:bookmarkStart w:id="11" w:name="_Hlk131635209"/>
            <w:r w:rsidRPr="000E7AEE">
              <w:rPr>
                <w:rFonts w:ascii="Times" w:eastAsia="Batang" w:hAnsi="Times"/>
                <w:lang w:eastAsia="x-none"/>
              </w:rPr>
              <w:t>Alt1. Prio(</w:t>
            </w:r>
            <w:r w:rsidRPr="000E7AEE">
              <w:rPr>
                <w:rFonts w:ascii="Symbol" w:eastAsia="Batang" w:hAnsi="Symbol"/>
                <w:lang w:eastAsia="x-none"/>
              </w:rPr>
              <w:t></w:t>
            </w:r>
            <w:r w:rsidRPr="000E7AEE">
              <w:rPr>
                <w:rFonts w:ascii="Times" w:eastAsia="Batang" w:hAnsi="Times"/>
                <w:lang w:eastAsia="x-none"/>
              </w:rPr>
              <w:t>,l,m,q)=2L.</w:t>
            </w:r>
            <w:r w:rsidRPr="000E7AEE" w:rsidDel="00F539E2">
              <w:rPr>
                <w:rFonts w:ascii="Times" w:eastAsia="Batang" w:hAnsi="Times"/>
                <w:lang w:eastAsia="x-none"/>
              </w:rPr>
              <w:t xml:space="preserve"> </w:t>
            </w:r>
            <w:r w:rsidRPr="000E7AEE">
              <w:rPr>
                <w:rFonts w:ascii="Times" w:eastAsia="Batang" w:hAnsi="Times"/>
                <w:lang w:eastAsia="x-none"/>
              </w:rPr>
              <w:t>Q.RI.P(m)+Q.RI.l+Q.</w:t>
            </w:r>
            <w:r w:rsidRPr="000E7AEE">
              <w:rPr>
                <w:rFonts w:ascii="Symbol" w:eastAsia="Batang" w:hAnsi="Symbol"/>
                <w:lang w:eastAsia="x-none"/>
              </w:rPr>
              <w:t></w:t>
            </w:r>
            <w:r w:rsidRPr="000E7AEE">
              <w:rPr>
                <w:rFonts w:ascii="Symbol" w:eastAsia="Batang" w:hAnsi="Symbol"/>
                <w:lang w:eastAsia="x-none"/>
              </w:rPr>
              <w:t></w:t>
            </w:r>
            <w:r w:rsidRPr="000E7AEE">
              <w:rPr>
                <w:rFonts w:ascii="Times" w:eastAsia="Batang" w:hAnsi="Times"/>
                <w:lang w:eastAsia="x-none"/>
              </w:rPr>
              <w:t xml:space="preserve">q </w:t>
            </w:r>
          </w:p>
          <w:p w14:paraId="2101857F" w14:textId="77777777" w:rsidR="000E7AEE" w:rsidRPr="000E7AEE" w:rsidRDefault="000E7AEE" w:rsidP="000E7AEE">
            <w:pPr>
              <w:numPr>
                <w:ilvl w:val="1"/>
                <w:numId w:val="45"/>
              </w:numPr>
              <w:suppressAutoHyphens/>
              <w:snapToGrid w:val="0"/>
              <w:rPr>
                <w:rFonts w:ascii="Times" w:eastAsia="Batang" w:hAnsi="Times"/>
                <w:lang w:eastAsia="x-none"/>
              </w:rPr>
            </w:pPr>
            <w:r w:rsidRPr="000E7AEE">
              <w:rPr>
                <w:rFonts w:ascii="Times" w:eastAsia="Batang" w:hAnsi="Times"/>
                <w:lang w:eastAsia="x-none"/>
              </w:rPr>
              <w:t>Note: This implies that DD basis is designated the highest priority</w:t>
            </w:r>
          </w:p>
          <w:bookmarkEnd w:id="11"/>
          <w:p w14:paraId="526B0FFC" w14:textId="77777777" w:rsidR="000E7AEE" w:rsidRPr="000E7AEE" w:rsidRDefault="000E7AEE" w:rsidP="000E7AEE">
            <w:pPr>
              <w:numPr>
                <w:ilvl w:val="0"/>
                <w:numId w:val="45"/>
              </w:numPr>
              <w:suppressAutoHyphens/>
              <w:snapToGrid w:val="0"/>
              <w:rPr>
                <w:rFonts w:ascii="Times" w:eastAsia="Batang" w:hAnsi="Times"/>
                <w:lang w:val="sv-SE" w:eastAsia="x-none"/>
              </w:rPr>
            </w:pPr>
            <w:r w:rsidRPr="000E7AEE">
              <w:rPr>
                <w:rFonts w:ascii="Times" w:eastAsia="Batang" w:hAnsi="Times"/>
                <w:lang w:val="sv-SE" w:eastAsia="x-none"/>
              </w:rPr>
              <w:t>Alt2. Prio(</w:t>
            </w:r>
            <w:r w:rsidRPr="000E7AEE">
              <w:rPr>
                <w:rFonts w:ascii="Symbol" w:eastAsia="Batang" w:hAnsi="Symbol"/>
                <w:lang w:eastAsia="x-none"/>
              </w:rPr>
              <w:t></w:t>
            </w:r>
            <w:r w:rsidRPr="000E7AEE">
              <w:rPr>
                <w:rFonts w:ascii="Times" w:eastAsia="Batang" w:hAnsi="Times"/>
                <w:lang w:val="sv-SE" w:eastAsia="x-none"/>
              </w:rPr>
              <w:t>,l,m,q)=2L.S(q).RI.N</w:t>
            </w:r>
            <w:r w:rsidRPr="000E7AEE">
              <w:rPr>
                <w:rFonts w:ascii="Times" w:eastAsia="Batang" w:hAnsi="Times"/>
                <w:vertAlign w:val="subscript"/>
                <w:lang w:val="sv-SE" w:eastAsia="x-none"/>
              </w:rPr>
              <w:t>3</w:t>
            </w:r>
            <w:r w:rsidRPr="000E7AEE">
              <w:rPr>
                <w:rFonts w:ascii="Times" w:eastAsia="Batang" w:hAnsi="Times"/>
                <w:lang w:val="sv-SE" w:eastAsia="x-none"/>
              </w:rPr>
              <w:t>+2L.RI. P(m)+RI.l+</w:t>
            </w:r>
            <w:r w:rsidRPr="000E7AEE">
              <w:rPr>
                <w:rFonts w:ascii="Symbol" w:eastAsia="Batang" w:hAnsi="Symbol"/>
                <w:lang w:eastAsia="x-none"/>
              </w:rPr>
              <w:t></w:t>
            </w:r>
          </w:p>
          <w:p w14:paraId="70510EE2" w14:textId="77777777" w:rsidR="000E7AEE" w:rsidRPr="000E7AEE" w:rsidRDefault="000E7AEE" w:rsidP="000E7AEE">
            <w:pPr>
              <w:numPr>
                <w:ilvl w:val="1"/>
                <w:numId w:val="45"/>
              </w:numPr>
              <w:suppressAutoHyphens/>
              <w:snapToGrid w:val="0"/>
              <w:rPr>
                <w:rFonts w:ascii="Times" w:eastAsia="Batang" w:hAnsi="Times"/>
                <w:lang w:eastAsia="x-none"/>
              </w:rPr>
            </w:pPr>
            <w:r w:rsidRPr="000E7AEE">
              <w:rPr>
                <w:rFonts w:ascii="Times" w:eastAsia="Batang" w:hAnsi="Times"/>
                <w:lang w:eastAsia="x-none"/>
              </w:rPr>
              <w:t>Note: This implies that DD basis is designated the lower priority (after FD basis)</w:t>
            </w:r>
          </w:p>
          <w:p w14:paraId="70B4FA38" w14:textId="77777777" w:rsidR="000E7AEE" w:rsidRPr="000E7AEE" w:rsidRDefault="000E7AEE" w:rsidP="000E7AEE">
            <w:pPr>
              <w:numPr>
                <w:ilvl w:val="1"/>
                <w:numId w:val="45"/>
              </w:numPr>
              <w:suppressAutoHyphens/>
              <w:snapToGrid w:val="0"/>
              <w:rPr>
                <w:rFonts w:ascii="Times" w:eastAsia="Batang" w:hAnsi="Times"/>
                <w:b/>
                <w:bCs/>
                <w:lang w:eastAsia="x-none"/>
              </w:rPr>
            </w:pPr>
            <w:r w:rsidRPr="000E7AEE">
              <w:rPr>
                <w:rFonts w:ascii="Times" w:eastAsia="Batang" w:hAnsi="Times"/>
                <w:b/>
                <w:bCs/>
                <w:lang w:eastAsia="x-none"/>
              </w:rPr>
              <w:t>FFS: S(q) maps the index q according to a rule</w:t>
            </w:r>
          </w:p>
          <w:p w14:paraId="69F03BF0" w14:textId="77777777" w:rsidR="000E7AEE" w:rsidRPr="000E7AEE" w:rsidRDefault="000E7AEE" w:rsidP="000E7AEE">
            <w:pPr>
              <w:numPr>
                <w:ilvl w:val="0"/>
                <w:numId w:val="45"/>
              </w:numPr>
              <w:suppressAutoHyphens/>
              <w:snapToGrid w:val="0"/>
              <w:rPr>
                <w:rFonts w:ascii="Times" w:eastAsia="Batang" w:hAnsi="Times"/>
                <w:lang w:eastAsia="x-none"/>
              </w:rPr>
            </w:pPr>
            <w:r w:rsidRPr="000E7AEE">
              <w:rPr>
                <w:rFonts w:ascii="Times" w:eastAsia="Batang" w:hAnsi="Times"/>
                <w:lang w:eastAsia="x-none"/>
              </w:rPr>
              <w:t>Alt3. Prio(</w:t>
            </w:r>
            <w:r w:rsidRPr="000E7AEE">
              <w:rPr>
                <w:rFonts w:ascii="Symbol" w:eastAsia="Batang" w:hAnsi="Symbol"/>
                <w:lang w:eastAsia="x-none"/>
              </w:rPr>
              <w:t></w:t>
            </w:r>
            <w:r w:rsidRPr="000E7AEE">
              <w:rPr>
                <w:rFonts w:ascii="Times" w:eastAsia="Batang" w:hAnsi="Times"/>
                <w:lang w:eastAsia="x-none"/>
              </w:rPr>
              <w:t xml:space="preserve">,l,m,q)=2L.RI.Mv.q + 2L.RI.P(m)+ RI.l + </w:t>
            </w:r>
            <w:r w:rsidRPr="000E7AEE">
              <w:rPr>
                <w:rFonts w:ascii="Symbol" w:eastAsia="Batang" w:hAnsi="Symbol"/>
                <w:lang w:eastAsia="x-none"/>
              </w:rPr>
              <w:t></w:t>
            </w:r>
            <w:r w:rsidRPr="000E7AEE">
              <w:rPr>
                <w:rFonts w:ascii="Times" w:eastAsia="Batang" w:hAnsi="Times"/>
                <w:lang w:eastAsia="x-none"/>
              </w:rPr>
              <w:t xml:space="preserve"> </w:t>
            </w:r>
          </w:p>
          <w:p w14:paraId="4038614C" w14:textId="77777777" w:rsidR="000E7AEE" w:rsidRPr="000E7AEE" w:rsidRDefault="000E7AEE" w:rsidP="000E7AEE">
            <w:pPr>
              <w:numPr>
                <w:ilvl w:val="1"/>
                <w:numId w:val="45"/>
              </w:numPr>
              <w:suppressAutoHyphens/>
              <w:snapToGrid w:val="0"/>
              <w:rPr>
                <w:rFonts w:ascii="Times" w:eastAsia="Batang" w:hAnsi="Times"/>
                <w:lang w:eastAsia="x-none"/>
              </w:rPr>
            </w:pPr>
            <w:r w:rsidRPr="000E7AEE">
              <w:rPr>
                <w:rFonts w:ascii="Times" w:eastAsia="Batang" w:hAnsi="Times"/>
                <w:lang w:eastAsia="x-none"/>
              </w:rPr>
              <w:t>Note: This implies that DD basis is designated the least priority</w:t>
            </w:r>
          </w:p>
          <w:p w14:paraId="4DF964CB" w14:textId="77777777" w:rsidR="000E7AEE" w:rsidRPr="000E7AEE" w:rsidRDefault="000E7AEE" w:rsidP="000E7AEE">
            <w:pPr>
              <w:numPr>
                <w:ilvl w:val="0"/>
                <w:numId w:val="45"/>
              </w:numPr>
              <w:suppressAutoHyphens/>
              <w:snapToGrid w:val="0"/>
              <w:rPr>
                <w:rFonts w:ascii="Times" w:eastAsia="Batang" w:hAnsi="Times"/>
                <w:lang w:val="sv-SE" w:eastAsia="x-none"/>
              </w:rPr>
            </w:pPr>
            <w:r w:rsidRPr="000E7AEE">
              <w:rPr>
                <w:rFonts w:ascii="Times" w:eastAsia="Batang" w:hAnsi="Times"/>
                <w:lang w:val="sv-SE" w:eastAsia="x-none"/>
              </w:rPr>
              <w:t>Alt4. Prio(</w:t>
            </w:r>
            <w:r w:rsidRPr="000E7AEE">
              <w:rPr>
                <w:rFonts w:ascii="Symbol" w:eastAsia="Batang" w:hAnsi="Symbol"/>
                <w:lang w:eastAsia="x-none"/>
              </w:rPr>
              <w:t></w:t>
            </w:r>
            <w:r w:rsidRPr="000E7AEE">
              <w:rPr>
                <w:rFonts w:ascii="Times" w:eastAsia="Batang" w:hAnsi="Times"/>
                <w:lang w:val="sv-SE" w:eastAsia="x-none"/>
              </w:rPr>
              <w:t>,l,m,q)=2L.P(m).RI.Q+2L.RI.S(q)+RI.l+</w:t>
            </w:r>
            <w:r w:rsidRPr="000E7AEE">
              <w:rPr>
                <w:rFonts w:ascii="Symbol" w:eastAsia="Batang" w:hAnsi="Symbol"/>
                <w:lang w:eastAsia="x-none"/>
              </w:rPr>
              <w:t></w:t>
            </w:r>
          </w:p>
          <w:p w14:paraId="739CA4D2" w14:textId="77777777" w:rsidR="000E7AEE" w:rsidRPr="000E7AEE" w:rsidRDefault="000E7AEE" w:rsidP="000E7AEE">
            <w:pPr>
              <w:numPr>
                <w:ilvl w:val="1"/>
                <w:numId w:val="45"/>
              </w:numPr>
              <w:suppressAutoHyphens/>
              <w:snapToGrid w:val="0"/>
              <w:rPr>
                <w:rFonts w:ascii="Times" w:eastAsia="Batang" w:hAnsi="Times"/>
                <w:lang w:eastAsia="x-none"/>
              </w:rPr>
            </w:pPr>
            <w:r w:rsidRPr="000E7AEE">
              <w:rPr>
                <w:rFonts w:ascii="Times" w:eastAsia="Batang" w:hAnsi="Times"/>
                <w:lang w:eastAsia="x-none"/>
              </w:rPr>
              <w:t>Note: This implies that DD basis is designated with lower priority (after SD basis) and higher priority (before FD basis)</w:t>
            </w:r>
          </w:p>
          <w:p w14:paraId="5B6C0DC4" w14:textId="77777777" w:rsidR="000E7AEE" w:rsidRPr="000E7AEE" w:rsidRDefault="000E7AEE" w:rsidP="000E7AEE">
            <w:pPr>
              <w:numPr>
                <w:ilvl w:val="1"/>
                <w:numId w:val="45"/>
              </w:numPr>
              <w:suppressAutoHyphens/>
              <w:snapToGrid w:val="0"/>
              <w:rPr>
                <w:rFonts w:ascii="Times" w:eastAsia="Batang" w:hAnsi="Times"/>
                <w:lang w:eastAsia="x-none"/>
              </w:rPr>
            </w:pPr>
            <w:r w:rsidRPr="000E7AEE">
              <w:rPr>
                <w:rFonts w:ascii="Times" w:eastAsia="Batang" w:hAnsi="Times"/>
                <w:lang w:eastAsia="x-none"/>
              </w:rPr>
              <w:t>FFS: S(q) maps the index q according to a rule</w:t>
            </w:r>
          </w:p>
          <w:p w14:paraId="5B58ED3F" w14:textId="77777777" w:rsidR="000E7AEE" w:rsidRPr="000E7AEE" w:rsidRDefault="000E7AEE" w:rsidP="000E7AEE">
            <w:pPr>
              <w:snapToGrid w:val="0"/>
              <w:rPr>
                <w:rFonts w:ascii="Times" w:eastAsia="Malgun Gothic" w:hAnsi="Times"/>
                <w:lang w:eastAsia="zh-CN"/>
              </w:rPr>
            </w:pPr>
            <w:r w:rsidRPr="000E7AEE">
              <w:rPr>
                <w:rFonts w:ascii="Times" w:eastAsia="Malgun Gothic" w:hAnsi="Times" w:hint="eastAsia"/>
                <w:lang w:eastAsia="zh-CN"/>
              </w:rPr>
              <w:t>F</w:t>
            </w:r>
            <w:r w:rsidRPr="000E7AEE">
              <w:rPr>
                <w:rFonts w:ascii="Times" w:eastAsia="Malgun Gothic" w:hAnsi="Times"/>
                <w:lang w:eastAsia="zh-CN"/>
              </w:rPr>
              <w:t>FS: FD permutation P(.) as Rel-16-analogous, or no permutation i.e. P(m)=m</w:t>
            </w:r>
          </w:p>
          <w:p w14:paraId="7D9269F1" w14:textId="77777777" w:rsidR="000E7AEE" w:rsidRPr="000E7AEE" w:rsidRDefault="000E7AEE" w:rsidP="000E7AEE">
            <w:pPr>
              <w:snapToGrid w:val="0"/>
              <w:rPr>
                <w:rFonts w:ascii="Times" w:eastAsia="Batang" w:hAnsi="Times"/>
              </w:rPr>
            </w:pPr>
            <w:r w:rsidRPr="000E7AEE">
              <w:rPr>
                <w:rFonts w:ascii="Times" w:eastAsia="Batang" w:hAnsi="Times"/>
              </w:rPr>
              <w:t>q=0,…,Q-1</w:t>
            </w:r>
          </w:p>
          <w:p w14:paraId="7D82C38C" w14:textId="77777777" w:rsidR="000E7AEE" w:rsidRPr="0072156D" w:rsidRDefault="000E7AEE" w:rsidP="003D1AB0">
            <w:pPr>
              <w:rPr>
                <w:lang w:eastAsia="x-none"/>
              </w:rPr>
            </w:pPr>
          </w:p>
        </w:tc>
      </w:tr>
    </w:tbl>
    <w:p w14:paraId="5478C317" w14:textId="0A6D2903" w:rsidR="000E7AEE" w:rsidRDefault="000E7AEE" w:rsidP="002F432F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Considering the </w:t>
      </w:r>
      <w:r w:rsidR="002405BD">
        <w:rPr>
          <w:sz w:val="21"/>
          <w:szCs w:val="21"/>
          <w:lang w:eastAsia="zh-CN"/>
        </w:rPr>
        <w:t xml:space="preserve">maximum value of Q can only be 2, if one of the 2 DD basis </w:t>
      </w:r>
      <w:r w:rsidR="00956D67">
        <w:rPr>
          <w:sz w:val="21"/>
          <w:szCs w:val="21"/>
          <w:lang w:eastAsia="zh-CN"/>
        </w:rPr>
        <w:t xml:space="preserve">related information is dropped, the performance of CSI codebook for high/medium velocities </w:t>
      </w:r>
      <w:r w:rsidR="00AF484A">
        <w:rPr>
          <w:sz w:val="21"/>
          <w:szCs w:val="21"/>
          <w:lang w:eastAsia="zh-CN"/>
        </w:rPr>
        <w:t>might</w:t>
      </w:r>
      <w:r w:rsidR="00956D67">
        <w:rPr>
          <w:sz w:val="21"/>
          <w:szCs w:val="21"/>
          <w:lang w:eastAsia="zh-CN"/>
        </w:rPr>
        <w:t xml:space="preserve"> suffer great degradation. Thus, we prefer put DD basis with the highest priority, i.e., Alt1.</w:t>
      </w:r>
    </w:p>
    <w:p w14:paraId="0504D70D" w14:textId="43417442" w:rsidR="00956D67" w:rsidRPr="0092417F" w:rsidRDefault="00956D67" w:rsidP="00956D67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25221D">
        <w:rPr>
          <w:b/>
          <w:i/>
          <w:sz w:val="21"/>
          <w:szCs w:val="21"/>
          <w:u w:val="single"/>
        </w:rPr>
        <w:t xml:space="preserve">Proposal </w:t>
      </w:r>
      <w:r w:rsidR="00471959">
        <w:rPr>
          <w:b/>
          <w:i/>
          <w:sz w:val="21"/>
          <w:szCs w:val="21"/>
          <w:u w:val="single"/>
        </w:rPr>
        <w:t>5</w:t>
      </w:r>
      <w:r w:rsidRPr="0025221D">
        <w:rPr>
          <w:b/>
          <w:i/>
          <w:sz w:val="21"/>
          <w:szCs w:val="21"/>
        </w:rPr>
        <w:t xml:space="preserve">: </w:t>
      </w:r>
      <w:r w:rsidRPr="00740ED3">
        <w:rPr>
          <w:b/>
          <w:i/>
          <w:sz w:val="21"/>
          <w:szCs w:val="21"/>
        </w:rPr>
        <w:t xml:space="preserve">For the Type-II codebook refinement for high/medium velocities, </w:t>
      </w:r>
      <w:r w:rsidRPr="00956D67">
        <w:rPr>
          <w:b/>
          <w:i/>
          <w:sz w:val="21"/>
          <w:szCs w:val="21"/>
        </w:rPr>
        <w:t>regarding UCI omission</w:t>
      </w:r>
      <w:r>
        <w:rPr>
          <w:b/>
          <w:i/>
          <w:sz w:val="21"/>
          <w:szCs w:val="21"/>
        </w:rPr>
        <w:t>, support Alt1</w:t>
      </w:r>
      <w:r w:rsidRPr="0092417F">
        <w:rPr>
          <w:b/>
          <w:i/>
          <w:sz w:val="21"/>
          <w:szCs w:val="21"/>
        </w:rPr>
        <w:t>:</w:t>
      </w:r>
    </w:p>
    <w:p w14:paraId="36E9881A" w14:textId="147890B3" w:rsidR="00956D67" w:rsidRPr="00956D67" w:rsidRDefault="00956D67" w:rsidP="00956D67">
      <w:pPr>
        <w:widowControl w:val="0"/>
        <w:numPr>
          <w:ilvl w:val="0"/>
          <w:numId w:val="45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956D67">
        <w:rPr>
          <w:b/>
          <w:i/>
          <w:sz w:val="21"/>
          <w:szCs w:val="21"/>
        </w:rPr>
        <w:t>Alt1. Prio(</w:t>
      </w:r>
      <w:r w:rsidRPr="000E7AEE">
        <w:rPr>
          <w:rFonts w:ascii="Symbol" w:eastAsia="Batang" w:hAnsi="Symbol"/>
          <w:b/>
          <w:bCs/>
          <w:i/>
          <w:iCs/>
          <w:lang w:eastAsia="x-none"/>
        </w:rPr>
        <w:t></w:t>
      </w:r>
      <w:r w:rsidRPr="00956D67">
        <w:rPr>
          <w:b/>
          <w:i/>
          <w:sz w:val="21"/>
          <w:szCs w:val="21"/>
        </w:rPr>
        <w:t>,l,m,q)=2L.</w:t>
      </w:r>
      <w:r w:rsidRPr="00956D67" w:rsidDel="00F539E2">
        <w:rPr>
          <w:b/>
          <w:i/>
          <w:sz w:val="21"/>
          <w:szCs w:val="21"/>
        </w:rPr>
        <w:t xml:space="preserve"> </w:t>
      </w:r>
      <w:r w:rsidRPr="00956D67">
        <w:rPr>
          <w:b/>
          <w:i/>
          <w:sz w:val="21"/>
          <w:szCs w:val="21"/>
        </w:rPr>
        <w:t>Q.RI.P(m)+Q.RI.l+Q.</w:t>
      </w:r>
      <w:r w:rsidRPr="000E7AEE">
        <w:rPr>
          <w:rFonts w:ascii="Symbol" w:eastAsia="Batang" w:hAnsi="Symbol"/>
          <w:b/>
          <w:bCs/>
          <w:i/>
          <w:iCs/>
          <w:lang w:eastAsia="x-none"/>
        </w:rPr>
        <w:t></w:t>
      </w:r>
      <w:r w:rsidRPr="00956D67">
        <w:rPr>
          <w:b/>
          <w:iCs/>
          <w:sz w:val="21"/>
          <w:szCs w:val="21"/>
        </w:rPr>
        <w:t>+</w:t>
      </w:r>
      <w:r w:rsidRPr="00956D67">
        <w:rPr>
          <w:b/>
          <w:i/>
          <w:sz w:val="21"/>
          <w:szCs w:val="21"/>
        </w:rPr>
        <w:t xml:space="preserve">q </w:t>
      </w:r>
    </w:p>
    <w:p w14:paraId="3817203E" w14:textId="77777777" w:rsidR="00956D67" w:rsidRPr="00956D67" w:rsidRDefault="00956D67" w:rsidP="00956D67">
      <w:pPr>
        <w:widowControl w:val="0"/>
        <w:numPr>
          <w:ilvl w:val="1"/>
          <w:numId w:val="45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956D67">
        <w:rPr>
          <w:b/>
          <w:i/>
          <w:sz w:val="21"/>
          <w:szCs w:val="21"/>
        </w:rPr>
        <w:t>Note: This implies that DD basis is designated the highest priority</w:t>
      </w:r>
    </w:p>
    <w:p w14:paraId="535AC379" w14:textId="77777777" w:rsidR="000E7AEE" w:rsidRPr="00740ED3" w:rsidRDefault="000E7AEE" w:rsidP="002F432F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val="en-US" w:eastAsia="zh-CN"/>
        </w:rPr>
      </w:pPr>
    </w:p>
    <w:p w14:paraId="34D6113B" w14:textId="77777777" w:rsidR="00187428" w:rsidRDefault="0073320C" w:rsidP="00AF484A">
      <w:pPr>
        <w:pStyle w:val="2"/>
        <w:numPr>
          <w:ilvl w:val="1"/>
          <w:numId w:val="5"/>
        </w:numPr>
        <w:spacing w:beforeLines="50" w:before="120" w:line="288" w:lineRule="auto"/>
        <w:rPr>
          <w:rFonts w:eastAsia="Batang" w:cs="Arial"/>
          <w:sz w:val="28"/>
          <w:szCs w:val="28"/>
          <w:lang w:eastAsia="ko-KR"/>
        </w:rPr>
      </w:pPr>
      <w:r>
        <w:rPr>
          <w:rFonts w:eastAsia="Batang" w:cs="Arial"/>
          <w:sz w:val="28"/>
          <w:szCs w:val="28"/>
          <w:lang w:eastAsia="ko-KR"/>
        </w:rPr>
        <w:t xml:space="preserve">CQI </w:t>
      </w:r>
      <w:r w:rsidR="00A32472">
        <w:rPr>
          <w:rFonts w:eastAsia="Batang" w:cs="Arial"/>
          <w:sz w:val="28"/>
          <w:szCs w:val="28"/>
          <w:lang w:eastAsia="ko-KR"/>
        </w:rPr>
        <w:t xml:space="preserve">design for </w:t>
      </w:r>
      <w:r w:rsidR="00A32472" w:rsidRPr="00A32472">
        <w:rPr>
          <w:rFonts w:eastAsia="Batang" w:cs="Arial"/>
          <w:sz w:val="28"/>
          <w:szCs w:val="28"/>
          <w:lang w:eastAsia="ko-KR"/>
        </w:rPr>
        <w:t>high/medium velocities</w:t>
      </w:r>
    </w:p>
    <w:p w14:paraId="135FE685" w14:textId="34C260D9" w:rsidR="00187428" w:rsidRDefault="00187428" w:rsidP="00187428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</w:t>
      </w:r>
      <w:r>
        <w:rPr>
          <w:rFonts w:hint="eastAsia"/>
          <w:sz w:val="21"/>
          <w:szCs w:val="21"/>
          <w:lang w:eastAsia="zh-CN"/>
        </w:rPr>
        <w:t>n</w:t>
      </w:r>
      <w:r>
        <w:rPr>
          <w:sz w:val="21"/>
          <w:szCs w:val="21"/>
          <w:lang w:eastAsia="zh-CN"/>
        </w:rPr>
        <w:t xml:space="preserve"> RAN1#11</w:t>
      </w:r>
      <w:r w:rsidR="00DA4128">
        <w:rPr>
          <w:sz w:val="21"/>
          <w:szCs w:val="21"/>
          <w:lang w:eastAsia="zh-CN"/>
        </w:rPr>
        <w:t>2</w:t>
      </w:r>
      <w:r>
        <w:rPr>
          <w:sz w:val="21"/>
          <w:szCs w:val="21"/>
          <w:lang w:eastAsia="zh-CN"/>
        </w:rPr>
        <w:t xml:space="preserve"> meeting [</w:t>
      </w:r>
      <w:r w:rsidR="002D5FB8">
        <w:rPr>
          <w:sz w:val="21"/>
          <w:szCs w:val="21"/>
          <w:lang w:eastAsia="zh-CN"/>
        </w:rPr>
        <w:t>2</w:t>
      </w:r>
      <w:r>
        <w:rPr>
          <w:sz w:val="21"/>
          <w:szCs w:val="21"/>
          <w:lang w:eastAsia="zh-CN"/>
        </w:rPr>
        <w:t>], we have the following agreement</w:t>
      </w:r>
      <w:r w:rsidR="00CD7400">
        <w:rPr>
          <w:sz w:val="21"/>
          <w:szCs w:val="21"/>
          <w:lang w:eastAsia="zh-CN"/>
        </w:rPr>
        <w:t>s</w:t>
      </w:r>
      <w:r>
        <w:rPr>
          <w:sz w:val="21"/>
          <w:szCs w:val="21"/>
          <w:lang w:eastAsia="zh-CN"/>
        </w:rPr>
        <w:t xml:space="preserve"> on </w:t>
      </w:r>
      <w:r w:rsidR="00CD7400">
        <w:rPr>
          <w:sz w:val="21"/>
          <w:szCs w:val="21"/>
          <w:lang w:eastAsia="zh-CN"/>
        </w:rPr>
        <w:t>CQI reporting</w:t>
      </w:r>
      <w:r>
        <w:rPr>
          <w:sz w:val="21"/>
          <w:szCs w:val="21"/>
          <w:lang w:eastAsia="zh-CN"/>
        </w:rPr>
        <w:t xml:space="preserve"> for </w:t>
      </w:r>
      <w:r w:rsidRPr="002F432F">
        <w:rPr>
          <w:sz w:val="21"/>
          <w:szCs w:val="21"/>
          <w:lang w:eastAsia="zh-CN"/>
        </w:rPr>
        <w:t>high/medium UE velocities</w:t>
      </w:r>
      <w:r>
        <w:rPr>
          <w:sz w:val="21"/>
          <w:szCs w:val="21"/>
          <w:lang w:eastAsia="zh-CN"/>
        </w:rPr>
        <w:t>:</w:t>
      </w:r>
      <w:r w:rsidRPr="002F432F">
        <w:rPr>
          <w:sz w:val="21"/>
          <w:szCs w:val="21"/>
          <w:lang w:eastAsia="zh-CN"/>
        </w:rPr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87428" w14:paraId="5448693E" w14:textId="77777777" w:rsidTr="000C6B89">
        <w:tc>
          <w:tcPr>
            <w:tcW w:w="0" w:type="auto"/>
          </w:tcPr>
          <w:p w14:paraId="5AD9B02F" w14:textId="77777777" w:rsidR="00DA4128" w:rsidRPr="00DA4128" w:rsidRDefault="00DA4128" w:rsidP="00DA4128">
            <w:pPr>
              <w:snapToGrid w:val="0"/>
              <w:rPr>
                <w:rFonts w:ascii="Times" w:eastAsia="Batang" w:hAnsi="Times"/>
                <w:highlight w:val="green"/>
              </w:rPr>
            </w:pPr>
            <w:r w:rsidRPr="00DA4128">
              <w:rPr>
                <w:rFonts w:ascii="Times" w:eastAsia="Batang" w:hAnsi="Times"/>
                <w:b/>
                <w:highlight w:val="green"/>
              </w:rPr>
              <w:t>Agreement</w:t>
            </w:r>
          </w:p>
          <w:p w14:paraId="6C48D6B6" w14:textId="77777777" w:rsidR="00DA4128" w:rsidRPr="00DA4128" w:rsidRDefault="00DA4128" w:rsidP="00DA4128">
            <w:pPr>
              <w:snapToGrid w:val="0"/>
              <w:rPr>
                <w:rFonts w:ascii="Times" w:eastAsia="Batang" w:hAnsi="Times"/>
                <w:bCs/>
                <w:lang w:eastAsia="zh-CN"/>
              </w:rPr>
            </w:pPr>
            <w:r w:rsidRPr="00DA4128">
              <w:rPr>
                <w:rFonts w:ascii="Times" w:eastAsia="Batang" w:hAnsi="Times"/>
              </w:rPr>
              <w:t>For the</w:t>
            </w:r>
            <w:r w:rsidRPr="00DA4128">
              <w:rPr>
                <w:rFonts w:ascii="Times" w:eastAsia="Batang" w:hAnsi="Times" w:cs="Times"/>
              </w:rPr>
              <w:t xml:space="preserve"> Rel-18 Type-II codebook refinement for high/medium velocities, regarding the time instance and/or PMI(s) in which a CQI is associated with, given the CSI reporting window </w:t>
            </w:r>
            <w:r w:rsidRPr="00DA4128">
              <w:rPr>
                <w:rFonts w:ascii="Times" w:eastAsia="Batang" w:hAnsi="Times" w:cs="Times"/>
                <w:i/>
              </w:rPr>
              <w:t>W</w:t>
            </w:r>
            <w:r w:rsidRPr="00DA4128">
              <w:rPr>
                <w:rFonts w:ascii="Times" w:eastAsia="Batang" w:hAnsi="Times" w:cs="Times"/>
                <w:i/>
                <w:vertAlign w:val="subscript"/>
              </w:rPr>
              <w:t>CSI</w:t>
            </w:r>
            <w:r w:rsidRPr="00DA4128">
              <w:rPr>
                <w:rFonts w:ascii="Times" w:eastAsia="Batang" w:hAnsi="Times" w:cs="Times"/>
              </w:rPr>
              <w:t xml:space="preserve"> (in slots), </w:t>
            </w:r>
            <w:r w:rsidRPr="00DA4128">
              <w:rPr>
                <w:rFonts w:ascii="Times" w:eastAsia="Batang" w:hAnsi="Times" w:cs="Times"/>
                <w:i/>
              </w:rPr>
              <w:t>as well as</w:t>
            </w:r>
            <w:r w:rsidRPr="00DA4128">
              <w:rPr>
                <w:rFonts w:ascii="Times" w:eastAsia="Batang" w:hAnsi="Times" w:cs="Times"/>
              </w:rPr>
              <w:t xml:space="preserve"> the number of CQIs (=X) in one sub-band and one CSI reporting instance, support only the following:</w:t>
            </w:r>
          </w:p>
          <w:p w14:paraId="4161E393" w14:textId="77777777" w:rsidR="00DA4128" w:rsidRPr="00DA4128" w:rsidRDefault="00DA4128" w:rsidP="00DA4128">
            <w:pPr>
              <w:numPr>
                <w:ilvl w:val="0"/>
                <w:numId w:val="43"/>
              </w:numPr>
              <w:contextualSpacing/>
              <w:rPr>
                <w:rFonts w:ascii="Times" w:eastAsia="Batang" w:hAnsi="Times"/>
                <w:lang w:eastAsia="x-none"/>
              </w:rPr>
            </w:pPr>
            <w:r w:rsidRPr="00DA4128">
              <w:rPr>
                <w:rFonts w:ascii="Times" w:eastAsia="Batang" w:hAnsi="Times"/>
                <w:lang w:eastAsia="x-none"/>
              </w:rPr>
              <w:t xml:space="preserve">Basic feature: X=1 and </w:t>
            </w:r>
            <w:r w:rsidRPr="00DA4128">
              <w:rPr>
                <w:rFonts w:ascii="Times" w:eastAsia="Batang" w:hAnsi="Times" w:cs="Times"/>
                <w:lang w:eastAsia="x-none"/>
              </w:rPr>
              <w:t xml:space="preserve">the CQI is associated with the first/earliest slot of the CSI reporting window and the first/earliest of the </w:t>
            </w:r>
            <w:r w:rsidRPr="00DA4128">
              <w:rPr>
                <w:rFonts w:ascii="Times" w:eastAsia="Batang" w:hAnsi="Times" w:cs="Times"/>
                <w:i/>
                <w:lang w:eastAsia="x-none"/>
              </w:rPr>
              <w:t>N</w:t>
            </w:r>
            <w:r w:rsidRPr="00DA4128">
              <w:rPr>
                <w:rFonts w:ascii="Times" w:eastAsia="Batang" w:hAnsi="Times" w:cs="Times"/>
                <w:vertAlign w:val="subscript"/>
                <w:lang w:eastAsia="x-none"/>
              </w:rPr>
              <w:t>4</w:t>
            </w:r>
            <w:r w:rsidRPr="00DA4128">
              <w:rPr>
                <w:rFonts w:ascii="Times" w:eastAsia="Batang" w:hAnsi="Times" w:cs="Times"/>
                <w:lang w:eastAsia="x-none"/>
              </w:rPr>
              <w:t xml:space="preserve"> </w:t>
            </w:r>
            <w:r w:rsidRPr="00DA4128">
              <w:rPr>
                <w:rFonts w:ascii="Times" w:eastAsia="Batang" w:hAnsi="Times" w:cs="Times"/>
                <w:b/>
                <w:lang w:eastAsia="x-none"/>
              </w:rPr>
              <w:t>W</w:t>
            </w:r>
            <w:r w:rsidRPr="00DA4128">
              <w:rPr>
                <w:rFonts w:ascii="Times" w:eastAsia="Batang" w:hAnsi="Times" w:cs="Times"/>
                <w:vertAlign w:val="subscript"/>
                <w:lang w:eastAsia="x-none"/>
              </w:rPr>
              <w:t>2</w:t>
            </w:r>
            <w:r w:rsidRPr="00DA4128">
              <w:rPr>
                <w:rFonts w:ascii="Times" w:eastAsia="Batang" w:hAnsi="Times" w:cs="Times"/>
                <w:lang w:eastAsia="x-none"/>
              </w:rPr>
              <w:t xml:space="preserve"> matrices</w:t>
            </w:r>
          </w:p>
          <w:p w14:paraId="63646820" w14:textId="77777777" w:rsidR="00DA4128" w:rsidRPr="00DA4128" w:rsidRDefault="00DA4128" w:rsidP="00DA4128">
            <w:pPr>
              <w:numPr>
                <w:ilvl w:val="0"/>
                <w:numId w:val="43"/>
              </w:numPr>
              <w:contextualSpacing/>
              <w:rPr>
                <w:rFonts w:ascii="Times" w:eastAsia="Batang" w:hAnsi="Times"/>
                <w:lang w:eastAsia="x-none"/>
              </w:rPr>
            </w:pPr>
            <w:r w:rsidRPr="00DA4128">
              <w:rPr>
                <w:rFonts w:ascii="Times" w:eastAsia="Batang" w:hAnsi="Times"/>
                <w:lang w:eastAsia="x-none"/>
              </w:rPr>
              <w:t>Optional features:</w:t>
            </w:r>
          </w:p>
          <w:p w14:paraId="1DFB78C8" w14:textId="77777777" w:rsidR="00DA4128" w:rsidRPr="00DA4128" w:rsidRDefault="00DA4128" w:rsidP="00DA4128">
            <w:pPr>
              <w:numPr>
                <w:ilvl w:val="1"/>
                <w:numId w:val="43"/>
              </w:numPr>
              <w:contextualSpacing/>
              <w:rPr>
                <w:rFonts w:ascii="Times" w:eastAsia="Batang" w:hAnsi="Times"/>
                <w:lang w:eastAsia="x-none"/>
              </w:rPr>
            </w:pPr>
            <w:r w:rsidRPr="00DA4128">
              <w:rPr>
                <w:rFonts w:ascii="Times" w:eastAsia="Batang" w:hAnsi="Times"/>
                <w:lang w:eastAsia="x-none"/>
              </w:rPr>
              <w:t xml:space="preserve">X=1 and </w:t>
            </w:r>
            <w:r w:rsidRPr="00DA4128">
              <w:rPr>
                <w:rFonts w:ascii="Times" w:eastAsia="Batang" w:hAnsi="Times" w:cs="Times"/>
                <w:lang w:eastAsia="x-none"/>
              </w:rPr>
              <w:t>the CQI is associated with:</w:t>
            </w:r>
          </w:p>
          <w:p w14:paraId="53554C60" w14:textId="77777777" w:rsidR="00DA4128" w:rsidRPr="00DA4128" w:rsidRDefault="00DA4128" w:rsidP="00DA4128">
            <w:pPr>
              <w:numPr>
                <w:ilvl w:val="2"/>
                <w:numId w:val="43"/>
              </w:numPr>
              <w:contextualSpacing/>
              <w:rPr>
                <w:rFonts w:ascii="Times" w:eastAsia="Batang" w:hAnsi="Times"/>
                <w:lang w:eastAsia="x-none"/>
              </w:rPr>
            </w:pPr>
            <w:r w:rsidRPr="00DA4128">
              <w:rPr>
                <w:rFonts w:ascii="Times" w:eastAsia="Batang" w:hAnsi="Times" w:cs="Times"/>
                <w:lang w:eastAsia="x-none"/>
              </w:rPr>
              <w:t xml:space="preserve">the first/earliest slot of the CSI reporting window (slot </w:t>
            </w:r>
            <w:r w:rsidRPr="00DA4128">
              <w:rPr>
                <w:rFonts w:ascii="Times" w:eastAsia="Batang" w:hAnsi="Times" w:cs="Times"/>
                <w:i/>
                <w:lang w:eastAsia="x-none"/>
              </w:rPr>
              <w:t>l</w:t>
            </w:r>
            <w:r w:rsidRPr="00DA4128">
              <w:rPr>
                <w:rFonts w:ascii="Times" w:eastAsia="Batang" w:hAnsi="Times" w:cs="Times"/>
                <w:lang w:eastAsia="x-none"/>
              </w:rPr>
              <w:t xml:space="preserve">) and the first/earliest of the </w:t>
            </w:r>
            <w:r w:rsidRPr="00DA4128">
              <w:rPr>
                <w:rFonts w:ascii="Times" w:eastAsia="Batang" w:hAnsi="Times" w:cs="Times"/>
                <w:i/>
                <w:lang w:eastAsia="x-none"/>
              </w:rPr>
              <w:t>N</w:t>
            </w:r>
            <w:r w:rsidRPr="00DA4128">
              <w:rPr>
                <w:rFonts w:ascii="Times" w:eastAsia="Batang" w:hAnsi="Times" w:cs="Times"/>
                <w:vertAlign w:val="subscript"/>
                <w:lang w:eastAsia="x-none"/>
              </w:rPr>
              <w:t>4</w:t>
            </w:r>
            <w:r w:rsidRPr="00DA4128">
              <w:rPr>
                <w:rFonts w:ascii="Times" w:eastAsia="Batang" w:hAnsi="Times" w:cs="Times"/>
                <w:lang w:eastAsia="x-none"/>
              </w:rPr>
              <w:t xml:space="preserve"> </w:t>
            </w:r>
            <w:r w:rsidRPr="00DA4128">
              <w:rPr>
                <w:rFonts w:ascii="Times" w:eastAsia="Batang" w:hAnsi="Times" w:cs="Times"/>
                <w:b/>
                <w:lang w:eastAsia="x-none"/>
              </w:rPr>
              <w:t>W</w:t>
            </w:r>
            <w:r w:rsidRPr="00DA4128">
              <w:rPr>
                <w:rFonts w:ascii="Times" w:eastAsia="Batang" w:hAnsi="Times" w:cs="Times"/>
                <w:vertAlign w:val="subscript"/>
                <w:lang w:eastAsia="x-none"/>
              </w:rPr>
              <w:t>2</w:t>
            </w:r>
            <w:r w:rsidRPr="00DA4128">
              <w:rPr>
                <w:rFonts w:ascii="Times" w:eastAsia="Batang" w:hAnsi="Times" w:cs="Times"/>
                <w:lang w:eastAsia="x-none"/>
              </w:rPr>
              <w:t xml:space="preserve"> matrices, and </w:t>
            </w:r>
          </w:p>
          <w:p w14:paraId="0A5FCFCD" w14:textId="77777777" w:rsidR="00DA4128" w:rsidRPr="00DA4128" w:rsidRDefault="00DA4128" w:rsidP="00DA4128">
            <w:pPr>
              <w:numPr>
                <w:ilvl w:val="2"/>
                <w:numId w:val="43"/>
              </w:numPr>
              <w:contextualSpacing/>
              <w:rPr>
                <w:rFonts w:ascii="Times" w:eastAsia="Batang" w:hAnsi="Times"/>
                <w:lang w:eastAsia="x-none"/>
              </w:rPr>
            </w:pPr>
            <w:r w:rsidRPr="00DA4128">
              <w:rPr>
                <w:rFonts w:ascii="Times" w:eastAsia="Batang" w:hAnsi="Times"/>
                <w:lang w:eastAsia="x-none"/>
              </w:rPr>
              <w:t xml:space="preserve">the last slot of </w:t>
            </w:r>
            <w:r w:rsidRPr="00DA4128">
              <w:rPr>
                <w:rFonts w:ascii="Times" w:eastAsia="Batang" w:hAnsi="Times" w:cs="Times"/>
                <w:lang w:eastAsia="x-none"/>
              </w:rPr>
              <w:t xml:space="preserve">the CSI reporting window (slot </w:t>
            </w:r>
            <w:r w:rsidRPr="00DA4128">
              <w:rPr>
                <w:rFonts w:ascii="Times" w:eastAsia="Batang" w:hAnsi="Times" w:cs="Times"/>
                <w:i/>
                <w:lang w:eastAsia="x-none"/>
              </w:rPr>
              <w:t>l</w:t>
            </w:r>
            <w:r w:rsidRPr="00DA4128">
              <w:rPr>
                <w:rFonts w:ascii="Times" w:eastAsia="Batang" w:hAnsi="Times" w:cs="Times"/>
                <w:lang w:eastAsia="x-none"/>
              </w:rPr>
              <w:t>+</w:t>
            </w:r>
            <w:r w:rsidRPr="00DA4128">
              <w:rPr>
                <w:rFonts w:ascii="Times" w:eastAsia="Batang" w:hAnsi="Times" w:cs="Times"/>
                <w:i/>
                <w:lang w:eastAsia="x-none"/>
              </w:rPr>
              <w:t>W</w:t>
            </w:r>
            <w:r w:rsidRPr="00DA4128">
              <w:rPr>
                <w:rFonts w:ascii="Times" w:eastAsia="Batang" w:hAnsi="Times" w:cs="Times"/>
                <w:i/>
                <w:vertAlign w:val="subscript"/>
                <w:lang w:eastAsia="x-none"/>
              </w:rPr>
              <w:t>CSI</w:t>
            </w:r>
            <w:r w:rsidRPr="00DA4128">
              <w:rPr>
                <w:rFonts w:ascii="Times" w:eastAsia="Batang" w:hAnsi="Times" w:cs="Times"/>
                <w:lang w:eastAsia="x-none"/>
              </w:rPr>
              <w:t xml:space="preserve">–1) and the </w:t>
            </w:r>
            <w:r w:rsidRPr="00DA4128">
              <w:rPr>
                <w:rFonts w:ascii="Times" w:eastAsia="Batang" w:hAnsi="Times" w:cs="Times"/>
                <w:i/>
                <w:lang w:eastAsia="x-none"/>
              </w:rPr>
              <w:t>N</w:t>
            </w:r>
            <w:r w:rsidRPr="00DA4128">
              <w:rPr>
                <w:rFonts w:ascii="Times" w:eastAsia="Batang" w:hAnsi="Times" w:cs="Times"/>
                <w:vertAlign w:val="subscript"/>
                <w:lang w:eastAsia="x-none"/>
              </w:rPr>
              <w:t>4</w:t>
            </w:r>
            <w:r w:rsidRPr="00DA4128">
              <w:rPr>
                <w:rFonts w:ascii="Times" w:eastAsia="Batang" w:hAnsi="Times" w:cs="Times"/>
                <w:lang w:eastAsia="x-none"/>
              </w:rPr>
              <w:t>-th</w:t>
            </w:r>
            <w:r w:rsidRPr="00DA4128">
              <w:rPr>
                <w:rFonts w:ascii="Times" w:eastAsia="Batang" w:hAnsi="Times" w:cs="Times"/>
                <w:b/>
                <w:lang w:eastAsia="x-none"/>
              </w:rPr>
              <w:t>W</w:t>
            </w:r>
            <w:r w:rsidRPr="00DA4128">
              <w:rPr>
                <w:rFonts w:ascii="Times" w:eastAsia="Batang" w:hAnsi="Times" w:cs="Times"/>
                <w:vertAlign w:val="subscript"/>
                <w:lang w:eastAsia="x-none"/>
              </w:rPr>
              <w:t>2</w:t>
            </w:r>
            <w:r w:rsidRPr="00DA4128">
              <w:rPr>
                <w:rFonts w:ascii="Times" w:eastAsia="Batang" w:hAnsi="Times" w:cs="Times"/>
                <w:lang w:eastAsia="x-none"/>
              </w:rPr>
              <w:t xml:space="preserve"> matrix</w:t>
            </w:r>
          </w:p>
          <w:p w14:paraId="18B3A58B" w14:textId="77777777" w:rsidR="00DA4128" w:rsidRPr="00DA4128" w:rsidRDefault="00DA4128" w:rsidP="00DA4128">
            <w:pPr>
              <w:numPr>
                <w:ilvl w:val="1"/>
                <w:numId w:val="43"/>
              </w:numPr>
              <w:contextualSpacing/>
              <w:rPr>
                <w:rFonts w:ascii="Times" w:eastAsia="Batang" w:hAnsi="Times"/>
                <w:lang w:eastAsia="x-none"/>
              </w:rPr>
            </w:pPr>
            <w:r w:rsidRPr="00DA4128">
              <w:rPr>
                <w:rFonts w:ascii="Times" w:eastAsia="Batang" w:hAnsi="Times"/>
                <w:lang w:eastAsia="x-none"/>
              </w:rPr>
              <w:t>X=2 and</w:t>
            </w:r>
          </w:p>
          <w:p w14:paraId="3EE29692" w14:textId="77777777" w:rsidR="00DA4128" w:rsidRPr="00DA4128" w:rsidRDefault="00DA4128" w:rsidP="00DA4128">
            <w:pPr>
              <w:numPr>
                <w:ilvl w:val="2"/>
                <w:numId w:val="43"/>
              </w:numPr>
              <w:contextualSpacing/>
              <w:rPr>
                <w:rFonts w:ascii="Times" w:eastAsia="Batang" w:hAnsi="Times"/>
                <w:lang w:eastAsia="x-none"/>
              </w:rPr>
            </w:pPr>
            <w:r w:rsidRPr="00DA4128">
              <w:rPr>
                <w:rFonts w:ascii="Times" w:eastAsia="Batang" w:hAnsi="Times"/>
                <w:lang w:eastAsia="x-none"/>
              </w:rPr>
              <w:t>The 1</w:t>
            </w:r>
            <w:r w:rsidRPr="00DA4128">
              <w:rPr>
                <w:rFonts w:ascii="Times" w:eastAsia="Batang" w:hAnsi="Times"/>
                <w:vertAlign w:val="superscript"/>
                <w:lang w:eastAsia="x-none"/>
              </w:rPr>
              <w:t>st</w:t>
            </w:r>
            <w:r w:rsidRPr="00DA4128">
              <w:rPr>
                <w:rFonts w:ascii="Times" w:eastAsia="Batang" w:hAnsi="Times"/>
                <w:lang w:eastAsia="x-none"/>
              </w:rPr>
              <w:t xml:space="preserve"> CQI is associated with </w:t>
            </w:r>
            <w:r w:rsidRPr="00DA4128">
              <w:rPr>
                <w:rFonts w:ascii="Times" w:eastAsia="Batang" w:hAnsi="Times" w:cs="Times"/>
                <w:lang w:eastAsia="x-none"/>
              </w:rPr>
              <w:t xml:space="preserve">the first/earliest slot of the CSI reporting window (slot </w:t>
            </w:r>
            <w:r w:rsidRPr="00DA4128">
              <w:rPr>
                <w:rFonts w:ascii="Times" w:eastAsia="Batang" w:hAnsi="Times" w:cs="Times"/>
                <w:i/>
                <w:lang w:eastAsia="x-none"/>
              </w:rPr>
              <w:t>l</w:t>
            </w:r>
            <w:r w:rsidRPr="00DA4128">
              <w:rPr>
                <w:rFonts w:ascii="Times" w:eastAsia="Batang" w:hAnsi="Times" w:cs="Times"/>
                <w:lang w:eastAsia="x-none"/>
              </w:rPr>
              <w:t xml:space="preserve">) and the first/earliest of the </w:t>
            </w:r>
            <w:r w:rsidRPr="00DA4128">
              <w:rPr>
                <w:rFonts w:ascii="Times" w:eastAsia="Batang" w:hAnsi="Times" w:cs="Times"/>
                <w:i/>
                <w:lang w:eastAsia="x-none"/>
              </w:rPr>
              <w:t>N</w:t>
            </w:r>
            <w:r w:rsidRPr="00DA4128">
              <w:rPr>
                <w:rFonts w:ascii="Times" w:eastAsia="Batang" w:hAnsi="Times" w:cs="Times"/>
                <w:vertAlign w:val="subscript"/>
                <w:lang w:eastAsia="x-none"/>
              </w:rPr>
              <w:t>4</w:t>
            </w:r>
            <w:r w:rsidRPr="00DA4128">
              <w:rPr>
                <w:rFonts w:ascii="Times" w:eastAsia="Batang" w:hAnsi="Times" w:cs="Times"/>
                <w:lang w:eastAsia="x-none"/>
              </w:rPr>
              <w:t xml:space="preserve"> </w:t>
            </w:r>
            <w:r w:rsidRPr="00DA4128">
              <w:rPr>
                <w:rFonts w:ascii="Times" w:eastAsia="Batang" w:hAnsi="Times" w:cs="Times"/>
                <w:b/>
                <w:lang w:eastAsia="x-none"/>
              </w:rPr>
              <w:t>W</w:t>
            </w:r>
            <w:r w:rsidRPr="00DA4128">
              <w:rPr>
                <w:rFonts w:ascii="Times" w:eastAsia="Batang" w:hAnsi="Times" w:cs="Times"/>
                <w:vertAlign w:val="subscript"/>
                <w:lang w:eastAsia="x-none"/>
              </w:rPr>
              <w:t>2</w:t>
            </w:r>
            <w:r w:rsidRPr="00DA4128">
              <w:rPr>
                <w:rFonts w:ascii="Times" w:eastAsia="Batang" w:hAnsi="Times" w:cs="Times"/>
                <w:lang w:eastAsia="x-none"/>
              </w:rPr>
              <w:t xml:space="preserve"> matrices, and </w:t>
            </w:r>
          </w:p>
          <w:p w14:paraId="15B7270C" w14:textId="77777777" w:rsidR="00DA4128" w:rsidRPr="00DA4128" w:rsidRDefault="00DA4128" w:rsidP="00DA4128">
            <w:pPr>
              <w:numPr>
                <w:ilvl w:val="2"/>
                <w:numId w:val="43"/>
              </w:numPr>
              <w:contextualSpacing/>
              <w:rPr>
                <w:rFonts w:ascii="Times" w:eastAsia="Batang" w:hAnsi="Times"/>
                <w:lang w:eastAsia="x-none"/>
              </w:rPr>
            </w:pPr>
            <w:r w:rsidRPr="00DA4128">
              <w:rPr>
                <w:rFonts w:ascii="Times" w:eastAsia="Batang" w:hAnsi="Times"/>
                <w:lang w:eastAsia="x-none"/>
              </w:rPr>
              <w:t>The 2</w:t>
            </w:r>
            <w:r w:rsidRPr="00DA4128">
              <w:rPr>
                <w:rFonts w:ascii="Times" w:eastAsia="Batang" w:hAnsi="Times"/>
                <w:vertAlign w:val="superscript"/>
                <w:lang w:eastAsia="x-none"/>
              </w:rPr>
              <w:t>nd</w:t>
            </w:r>
            <w:r w:rsidRPr="00DA4128">
              <w:rPr>
                <w:rFonts w:ascii="Times" w:eastAsia="Batang" w:hAnsi="Times"/>
                <w:lang w:eastAsia="x-none"/>
              </w:rPr>
              <w:t xml:space="preserve"> CQI is associated with the middle slot of </w:t>
            </w:r>
            <w:r w:rsidRPr="00DA4128">
              <w:rPr>
                <w:rFonts w:ascii="Times" w:eastAsia="Batang" w:hAnsi="Times" w:cs="Times"/>
                <w:lang w:eastAsia="x-none"/>
              </w:rPr>
              <w:t xml:space="preserve">the CSI reporting window (slot </w:t>
            </w:r>
            <w:r w:rsidRPr="00DA4128">
              <w:rPr>
                <w:rFonts w:ascii="Times" w:eastAsia="Batang" w:hAnsi="Times" w:cs="Times"/>
                <w:i/>
                <w:lang w:eastAsia="x-none"/>
              </w:rPr>
              <w:t>l</w:t>
            </w:r>
            <w:r w:rsidRPr="00DA4128">
              <w:rPr>
                <w:rFonts w:ascii="Times" w:eastAsia="Batang" w:hAnsi="Times" w:cs="Times"/>
                <w:lang w:eastAsia="x-none"/>
              </w:rPr>
              <w:t>+</w:t>
            </w:r>
            <w:r w:rsidRPr="00DA4128">
              <w:rPr>
                <w:rFonts w:ascii="Times" w:eastAsia="Batang" w:hAnsi="Times" w:cs="Times"/>
                <w:i/>
                <w:lang w:eastAsia="x-none"/>
              </w:rPr>
              <w:t>W</w:t>
            </w:r>
            <w:r w:rsidRPr="00DA4128">
              <w:rPr>
                <w:rFonts w:ascii="Times" w:eastAsia="Batang" w:hAnsi="Times" w:cs="Times"/>
                <w:i/>
                <w:vertAlign w:val="subscript"/>
                <w:lang w:eastAsia="x-none"/>
              </w:rPr>
              <w:t>CSI</w:t>
            </w:r>
            <w:r w:rsidRPr="00DA4128">
              <w:rPr>
                <w:rFonts w:ascii="Times" w:eastAsia="Batang" w:hAnsi="Times" w:cs="Times"/>
                <w:lang w:eastAsia="x-none"/>
              </w:rPr>
              <w:t>/2) and the (</w:t>
            </w:r>
            <w:r w:rsidRPr="00DA4128">
              <w:rPr>
                <w:rFonts w:ascii="Times" w:eastAsia="Batang" w:hAnsi="Times" w:cs="Times"/>
                <w:i/>
                <w:lang w:eastAsia="x-none"/>
              </w:rPr>
              <w:t>N</w:t>
            </w:r>
            <w:r w:rsidRPr="00DA4128">
              <w:rPr>
                <w:rFonts w:ascii="Times" w:eastAsia="Batang" w:hAnsi="Times" w:cs="Times"/>
                <w:vertAlign w:val="subscript"/>
                <w:lang w:eastAsia="x-none"/>
              </w:rPr>
              <w:t>4</w:t>
            </w:r>
            <w:r w:rsidRPr="00DA4128">
              <w:rPr>
                <w:rFonts w:ascii="Times" w:eastAsia="Batang" w:hAnsi="Times" w:cs="Times"/>
                <w:lang w:eastAsia="x-none"/>
              </w:rPr>
              <w:t xml:space="preserve"> /2)-th</w:t>
            </w:r>
            <w:r w:rsidRPr="00DA4128">
              <w:rPr>
                <w:rFonts w:ascii="Times" w:eastAsia="Batang" w:hAnsi="Times" w:cs="Times"/>
                <w:b/>
                <w:lang w:eastAsia="x-none"/>
              </w:rPr>
              <w:t>W</w:t>
            </w:r>
            <w:r w:rsidRPr="00DA4128">
              <w:rPr>
                <w:rFonts w:ascii="Times" w:eastAsia="Batang" w:hAnsi="Times" w:cs="Times"/>
                <w:vertAlign w:val="subscript"/>
                <w:lang w:eastAsia="x-none"/>
              </w:rPr>
              <w:t>2</w:t>
            </w:r>
            <w:r w:rsidRPr="00DA4128">
              <w:rPr>
                <w:rFonts w:ascii="Times" w:eastAsia="Batang" w:hAnsi="Times" w:cs="Times"/>
                <w:lang w:eastAsia="x-none"/>
              </w:rPr>
              <w:t xml:space="preserve"> matrix</w:t>
            </w:r>
          </w:p>
          <w:p w14:paraId="2E61C031" w14:textId="77777777" w:rsidR="00DA4128" w:rsidRPr="00DA4128" w:rsidRDefault="00DA4128" w:rsidP="00DA4128">
            <w:pPr>
              <w:numPr>
                <w:ilvl w:val="2"/>
                <w:numId w:val="43"/>
              </w:numPr>
              <w:contextualSpacing/>
              <w:rPr>
                <w:rFonts w:ascii="Times" w:eastAsia="Batang" w:hAnsi="Times"/>
                <w:lang w:eastAsia="x-none"/>
              </w:rPr>
            </w:pPr>
            <w:r w:rsidRPr="00DA4128">
              <w:rPr>
                <w:rFonts w:ascii="Times" w:eastAsia="Batang" w:hAnsi="Times"/>
                <w:lang w:eastAsia="x-none"/>
              </w:rPr>
              <w:t>FFS: Whether/how to include CQI overhead reduction for X=2</w:t>
            </w:r>
          </w:p>
          <w:p w14:paraId="16765285" w14:textId="77777777" w:rsidR="00187428" w:rsidRPr="00DA4128" w:rsidRDefault="00187428" w:rsidP="00187428">
            <w:pPr>
              <w:snapToGrid w:val="0"/>
              <w:jc w:val="both"/>
              <w:rPr>
                <w:lang w:eastAsia="x-none"/>
              </w:rPr>
            </w:pPr>
          </w:p>
        </w:tc>
      </w:tr>
    </w:tbl>
    <w:p w14:paraId="70FBE12F" w14:textId="7C1B9279" w:rsidR="00DA4128" w:rsidRPr="00DA4128" w:rsidRDefault="00DA4128" w:rsidP="008A2A5E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 w:rsidRPr="00DA4128">
        <w:rPr>
          <w:sz w:val="21"/>
          <w:szCs w:val="21"/>
          <w:lang w:eastAsia="zh-CN"/>
        </w:rPr>
        <w:t xml:space="preserve">For X=2, </w:t>
      </w:r>
      <w:r>
        <w:rPr>
          <w:sz w:val="21"/>
          <w:szCs w:val="21"/>
          <w:lang w:eastAsia="zh-CN"/>
        </w:rPr>
        <w:t>3</w:t>
      </w:r>
      <w:r w:rsidRPr="00DA4128">
        <w:rPr>
          <w:sz w:val="21"/>
          <w:szCs w:val="21"/>
          <w:lang w:eastAsia="zh-CN"/>
        </w:rPr>
        <w:t xml:space="preserve"> CQI format alternatives for the 2</w:t>
      </w:r>
      <w:r w:rsidRPr="00DA4128">
        <w:rPr>
          <w:sz w:val="21"/>
          <w:szCs w:val="21"/>
          <w:vertAlign w:val="superscript"/>
          <w:lang w:eastAsia="zh-CN"/>
        </w:rPr>
        <w:t>nd</w:t>
      </w:r>
      <w:r w:rsidRPr="00DA4128">
        <w:rPr>
          <w:sz w:val="21"/>
          <w:szCs w:val="21"/>
          <w:lang w:eastAsia="zh-CN"/>
        </w:rPr>
        <w:t xml:space="preserve"> time-domain (TD) CQI have been proposed in RAN1#112:</w:t>
      </w:r>
    </w:p>
    <w:p w14:paraId="09FABE77" w14:textId="07A9FBB6" w:rsidR="00DA4128" w:rsidRPr="00DA4128" w:rsidRDefault="00DA4128" w:rsidP="008A2A5E">
      <w:pPr>
        <w:pStyle w:val="a"/>
        <w:widowControl w:val="0"/>
        <w:numPr>
          <w:ilvl w:val="0"/>
          <w:numId w:val="46"/>
        </w:numPr>
        <w:adjustRightInd w:val="0"/>
        <w:snapToGrid w:val="0"/>
        <w:spacing w:beforeLines="50" w:before="120" w:after="0" w:line="288" w:lineRule="auto"/>
        <w:jc w:val="both"/>
        <w:rPr>
          <w:sz w:val="21"/>
          <w:szCs w:val="21"/>
        </w:rPr>
      </w:pPr>
      <w:r w:rsidRPr="00DA4128">
        <w:rPr>
          <w:sz w:val="21"/>
          <w:szCs w:val="21"/>
        </w:rPr>
        <w:t>Alt1. Independent of the 1</w:t>
      </w:r>
      <w:r w:rsidRPr="00DA4128">
        <w:rPr>
          <w:sz w:val="21"/>
          <w:szCs w:val="21"/>
          <w:vertAlign w:val="superscript"/>
        </w:rPr>
        <w:t>st</w:t>
      </w:r>
      <w:r w:rsidRPr="00DA4128">
        <w:rPr>
          <w:sz w:val="21"/>
          <w:szCs w:val="21"/>
        </w:rPr>
        <w:t xml:space="preserve"> TD CQI: A 4-bit wideband CQI and 2-bit sub-band CQIs</w:t>
      </w:r>
    </w:p>
    <w:p w14:paraId="73698E67" w14:textId="48CF2F02" w:rsidR="00DA4128" w:rsidRPr="00DA4128" w:rsidRDefault="00DA4128" w:rsidP="008A2A5E">
      <w:pPr>
        <w:pStyle w:val="a"/>
        <w:widowControl w:val="0"/>
        <w:numPr>
          <w:ilvl w:val="0"/>
          <w:numId w:val="46"/>
        </w:numPr>
        <w:adjustRightInd w:val="0"/>
        <w:snapToGrid w:val="0"/>
        <w:spacing w:beforeLines="50" w:before="120" w:after="0" w:line="288" w:lineRule="auto"/>
        <w:jc w:val="both"/>
        <w:rPr>
          <w:sz w:val="21"/>
          <w:szCs w:val="21"/>
        </w:rPr>
      </w:pPr>
      <w:r w:rsidRPr="00DA4128">
        <w:rPr>
          <w:sz w:val="21"/>
          <w:szCs w:val="21"/>
        </w:rPr>
        <w:lastRenderedPageBreak/>
        <w:t>Alt</w:t>
      </w:r>
      <w:r>
        <w:rPr>
          <w:sz w:val="21"/>
          <w:szCs w:val="21"/>
        </w:rPr>
        <w:t>2</w:t>
      </w:r>
      <w:r w:rsidRPr="00DA4128">
        <w:rPr>
          <w:sz w:val="21"/>
          <w:szCs w:val="21"/>
        </w:rPr>
        <w:t>. Differential reference CQI relative to the 1</w:t>
      </w:r>
      <w:r w:rsidRPr="00DA4128">
        <w:rPr>
          <w:sz w:val="21"/>
          <w:szCs w:val="21"/>
          <w:vertAlign w:val="superscript"/>
        </w:rPr>
        <w:t>st</w:t>
      </w:r>
      <w:r w:rsidRPr="00DA4128">
        <w:rPr>
          <w:sz w:val="21"/>
          <w:szCs w:val="21"/>
        </w:rPr>
        <w:t xml:space="preserve"> TD CQI: A B</w:t>
      </w:r>
      <w:r w:rsidRPr="00DA4128">
        <w:rPr>
          <w:sz w:val="21"/>
          <w:szCs w:val="21"/>
          <w:vertAlign w:val="subscript"/>
        </w:rPr>
        <w:t>R</w:t>
      </w:r>
      <w:r w:rsidRPr="00DA4128">
        <w:rPr>
          <w:sz w:val="21"/>
          <w:szCs w:val="21"/>
        </w:rPr>
        <w:t xml:space="preserve">-bit wideband CQI and 2-bit sub-band CQIs  </w:t>
      </w:r>
    </w:p>
    <w:p w14:paraId="338907F2" w14:textId="4093E1FD" w:rsidR="00DA4128" w:rsidRPr="00DA4128" w:rsidRDefault="00DA4128" w:rsidP="008A2A5E">
      <w:pPr>
        <w:pStyle w:val="a"/>
        <w:widowControl w:val="0"/>
        <w:numPr>
          <w:ilvl w:val="0"/>
          <w:numId w:val="46"/>
        </w:numPr>
        <w:adjustRightInd w:val="0"/>
        <w:snapToGrid w:val="0"/>
        <w:spacing w:beforeLines="50" w:before="120" w:after="0" w:line="288" w:lineRule="auto"/>
        <w:jc w:val="both"/>
        <w:rPr>
          <w:sz w:val="21"/>
          <w:szCs w:val="21"/>
        </w:rPr>
      </w:pPr>
      <w:r w:rsidRPr="00DA4128">
        <w:rPr>
          <w:sz w:val="21"/>
          <w:szCs w:val="21"/>
        </w:rPr>
        <w:t>Alt</w:t>
      </w:r>
      <w:r>
        <w:rPr>
          <w:sz w:val="21"/>
          <w:szCs w:val="21"/>
        </w:rPr>
        <w:t>3</w:t>
      </w:r>
      <w:r w:rsidRPr="00DA4128">
        <w:rPr>
          <w:sz w:val="21"/>
          <w:szCs w:val="21"/>
        </w:rPr>
        <w:t>. Differential reference and sub-band CQIs relative to the 1</w:t>
      </w:r>
      <w:r w:rsidRPr="00DA4128">
        <w:rPr>
          <w:sz w:val="21"/>
          <w:szCs w:val="21"/>
          <w:vertAlign w:val="superscript"/>
        </w:rPr>
        <w:t>st</w:t>
      </w:r>
      <w:r w:rsidRPr="00DA4128">
        <w:rPr>
          <w:sz w:val="21"/>
          <w:szCs w:val="21"/>
        </w:rPr>
        <w:t xml:space="preserve"> TD CQI: A B</w:t>
      </w:r>
      <w:r w:rsidRPr="00DA4128">
        <w:rPr>
          <w:sz w:val="21"/>
          <w:szCs w:val="21"/>
          <w:vertAlign w:val="subscript"/>
        </w:rPr>
        <w:t>R</w:t>
      </w:r>
      <w:r w:rsidRPr="00DA4128">
        <w:rPr>
          <w:sz w:val="21"/>
          <w:szCs w:val="21"/>
        </w:rPr>
        <w:t>-bit wideband CQI and 1-bit sub-band CQIs</w:t>
      </w:r>
    </w:p>
    <w:p w14:paraId="2B029293" w14:textId="77777777" w:rsidR="00DA4128" w:rsidRPr="00DA4128" w:rsidRDefault="00DA4128" w:rsidP="008A2A5E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 w:rsidRPr="00DA4128">
        <w:rPr>
          <w:sz w:val="21"/>
          <w:szCs w:val="21"/>
          <w:lang w:eastAsia="zh-CN"/>
        </w:rPr>
        <w:t>Where:</w:t>
      </w:r>
    </w:p>
    <w:p w14:paraId="1CBDEC11" w14:textId="5F85E18E" w:rsidR="00DA4128" w:rsidRPr="00DA4128" w:rsidRDefault="00DA4128" w:rsidP="008A2A5E">
      <w:pPr>
        <w:pStyle w:val="a"/>
        <w:widowControl w:val="0"/>
        <w:numPr>
          <w:ilvl w:val="0"/>
          <w:numId w:val="47"/>
        </w:numPr>
        <w:adjustRightInd w:val="0"/>
        <w:snapToGrid w:val="0"/>
        <w:spacing w:beforeLines="50" w:before="120" w:after="0" w:line="288" w:lineRule="auto"/>
        <w:jc w:val="both"/>
        <w:rPr>
          <w:sz w:val="21"/>
          <w:szCs w:val="21"/>
        </w:rPr>
      </w:pPr>
      <w:r w:rsidRPr="00DA4128">
        <w:rPr>
          <w:rFonts w:hint="eastAsia"/>
          <w:sz w:val="21"/>
          <w:szCs w:val="21"/>
        </w:rPr>
        <w:t>0</w:t>
      </w:r>
      <w:r w:rsidRPr="00DA4128">
        <w:rPr>
          <w:rFonts w:hint="eastAsia"/>
          <w:sz w:val="21"/>
          <w:szCs w:val="21"/>
        </w:rPr>
        <w:t>≤</w:t>
      </w:r>
      <w:r w:rsidRPr="00DA4128">
        <w:rPr>
          <w:sz w:val="21"/>
          <w:szCs w:val="21"/>
        </w:rPr>
        <w:t>B</w:t>
      </w:r>
      <w:r w:rsidRPr="00DA4128">
        <w:rPr>
          <w:sz w:val="21"/>
          <w:szCs w:val="21"/>
          <w:vertAlign w:val="subscript"/>
        </w:rPr>
        <w:t>R</w:t>
      </w:r>
      <w:r w:rsidRPr="00DA4128">
        <w:rPr>
          <w:rFonts w:hint="eastAsia"/>
          <w:sz w:val="21"/>
          <w:szCs w:val="21"/>
        </w:rPr>
        <w:t xml:space="preserve">&lt;4 (0 implies that the reference CQI for the </w:t>
      </w:r>
      <w:r w:rsidRPr="00DA4128">
        <w:rPr>
          <w:sz w:val="21"/>
          <w:szCs w:val="21"/>
        </w:rPr>
        <w:t>2</w:t>
      </w:r>
      <w:r w:rsidRPr="00DA4128">
        <w:rPr>
          <w:sz w:val="21"/>
          <w:szCs w:val="21"/>
          <w:vertAlign w:val="superscript"/>
        </w:rPr>
        <w:t>nd</w:t>
      </w:r>
      <w:r w:rsidRPr="00DA4128">
        <w:rPr>
          <w:rFonts w:hint="eastAsia"/>
          <w:sz w:val="21"/>
          <w:szCs w:val="21"/>
        </w:rPr>
        <w:t xml:space="preserve"> TD CQI is the reference CQI for the </w:t>
      </w:r>
      <w:r w:rsidRPr="00DA4128">
        <w:rPr>
          <w:sz w:val="21"/>
          <w:szCs w:val="21"/>
        </w:rPr>
        <w:t>1</w:t>
      </w:r>
      <w:r w:rsidRPr="00DA4128">
        <w:rPr>
          <w:sz w:val="21"/>
          <w:szCs w:val="21"/>
          <w:vertAlign w:val="superscript"/>
        </w:rPr>
        <w:t>st</w:t>
      </w:r>
      <w:r w:rsidRPr="00DA4128">
        <w:rPr>
          <w:sz w:val="21"/>
          <w:szCs w:val="21"/>
        </w:rPr>
        <w:t xml:space="preserve"> </w:t>
      </w:r>
      <w:r w:rsidRPr="00DA4128">
        <w:rPr>
          <w:rFonts w:hint="eastAsia"/>
          <w:sz w:val="21"/>
          <w:szCs w:val="21"/>
        </w:rPr>
        <w:t>TD CQI)</w:t>
      </w:r>
    </w:p>
    <w:p w14:paraId="29EE961D" w14:textId="4F8207BB" w:rsidR="008A2A5E" w:rsidRDefault="008A2A5E" w:rsidP="008A2A5E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</w:p>
    <w:p w14:paraId="7582974F" w14:textId="78AED4B8" w:rsidR="008A2A5E" w:rsidRDefault="008A2A5E" w:rsidP="008A2A5E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eastAsia="zh-CN"/>
        </w:rPr>
        <w:t xml:space="preserve">During the offline discussion </w:t>
      </w:r>
      <w:r w:rsidRPr="00ED4FE8">
        <w:rPr>
          <w:sz w:val="21"/>
          <w:szCs w:val="21"/>
          <w:lang w:eastAsia="zh-CN"/>
        </w:rPr>
        <w:t>pre-RAN1#112</w:t>
      </w:r>
      <w:r>
        <w:rPr>
          <w:sz w:val="21"/>
          <w:szCs w:val="21"/>
          <w:lang w:eastAsia="zh-CN"/>
        </w:rPr>
        <w:t xml:space="preserve">bis-e, there </w:t>
      </w:r>
      <w:r w:rsidR="00632349">
        <w:rPr>
          <w:sz w:val="21"/>
          <w:szCs w:val="21"/>
          <w:lang w:eastAsia="zh-CN"/>
        </w:rPr>
        <w:t>was</w:t>
      </w:r>
      <w:r>
        <w:rPr>
          <w:sz w:val="21"/>
          <w:szCs w:val="21"/>
          <w:lang w:eastAsia="zh-CN"/>
        </w:rPr>
        <w:t xml:space="preserve"> also a proposal on this issue: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A2A5E" w14:paraId="2127CB6C" w14:textId="77777777" w:rsidTr="00D24DFB">
        <w:tc>
          <w:tcPr>
            <w:tcW w:w="0" w:type="auto"/>
          </w:tcPr>
          <w:p w14:paraId="2DF39DD2" w14:textId="77777777" w:rsidR="008A2A5E" w:rsidRPr="002E652B" w:rsidRDefault="008A2A5E" w:rsidP="00D24DFB">
            <w:pPr>
              <w:spacing w:after="160" w:line="259" w:lineRule="auto"/>
              <w:rPr>
                <w:rFonts w:eastAsia="Malgun Gothic"/>
                <w:b/>
                <w:sz w:val="22"/>
                <w:szCs w:val="22"/>
                <w:u w:val="single"/>
                <w:lang w:val="en-US" w:eastAsia="ko-KR"/>
              </w:rPr>
            </w:pPr>
            <w:bookmarkStart w:id="12" w:name="_Hlk131636434"/>
            <w:r w:rsidRPr="002E652B">
              <w:rPr>
                <w:rFonts w:eastAsia="Malgun Gothic"/>
                <w:b/>
                <w:sz w:val="22"/>
                <w:szCs w:val="22"/>
                <w:u w:val="single"/>
                <w:lang w:val="en-US" w:eastAsia="ko-KR"/>
              </w:rPr>
              <w:t>Proposal 2.F.2:</w:t>
            </w:r>
          </w:p>
          <w:p w14:paraId="75FA5F52" w14:textId="77777777" w:rsidR="008A2A5E" w:rsidRPr="002E652B" w:rsidRDefault="008A2A5E" w:rsidP="00D24DFB">
            <w:pPr>
              <w:snapToGrid w:val="0"/>
              <w:spacing w:after="160" w:line="259" w:lineRule="auto"/>
              <w:rPr>
                <w:rFonts w:eastAsia="宋体"/>
                <w:bCs/>
                <w:sz w:val="22"/>
                <w:szCs w:val="18"/>
                <w:lang w:val="en-US" w:eastAsia="zh-CN"/>
              </w:rPr>
            </w:pPr>
            <w:bookmarkStart w:id="13" w:name="_Hlk131636459"/>
            <w:bookmarkEnd w:id="12"/>
            <w:r w:rsidRPr="002E652B">
              <w:rPr>
                <w:rFonts w:ascii="Times" w:eastAsia="Batang" w:hAnsi="Times"/>
                <w:sz w:val="22"/>
              </w:rPr>
              <w:t>For the Type-II codebook refinement for high/medium velocities, when a UE is configured with X=2 for CQI calculation and reporting, the 2</w:t>
            </w:r>
            <w:r w:rsidRPr="002E652B">
              <w:rPr>
                <w:rFonts w:ascii="Times" w:eastAsia="Batang" w:hAnsi="Times"/>
                <w:sz w:val="22"/>
                <w:vertAlign w:val="superscript"/>
              </w:rPr>
              <w:t>nd</w:t>
            </w:r>
            <w:r w:rsidRPr="002E652B">
              <w:rPr>
                <w:rFonts w:ascii="Times" w:eastAsia="Batang" w:hAnsi="Times"/>
                <w:sz w:val="22"/>
              </w:rPr>
              <w:t xml:space="preserve"> CQI includes 4-bit wideband CQI and 2-bit sub-bands CQIs calculated independently from the 1</w:t>
            </w:r>
            <w:r w:rsidRPr="002E652B">
              <w:rPr>
                <w:rFonts w:ascii="Times" w:eastAsia="Batang" w:hAnsi="Times"/>
                <w:sz w:val="22"/>
                <w:vertAlign w:val="superscript"/>
              </w:rPr>
              <w:t>st</w:t>
            </w:r>
            <w:r w:rsidRPr="002E652B">
              <w:rPr>
                <w:rFonts w:ascii="Times" w:eastAsia="Batang" w:hAnsi="Times"/>
                <w:sz w:val="22"/>
              </w:rPr>
              <w:t xml:space="preserve"> CQI</w:t>
            </w:r>
            <w:bookmarkEnd w:id="13"/>
          </w:p>
        </w:tc>
      </w:tr>
    </w:tbl>
    <w:p w14:paraId="73FF7326" w14:textId="63958068" w:rsidR="00DA4128" w:rsidRDefault="002E652B" w:rsidP="008A2A5E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For Alt 2 and Alt 3, we think the overhead saving </w:t>
      </w:r>
      <w:r w:rsidR="008A2A5E">
        <w:rPr>
          <w:sz w:val="21"/>
          <w:szCs w:val="21"/>
          <w:lang w:val="en-US" w:eastAsia="zh-CN"/>
        </w:rPr>
        <w:t xml:space="preserve">brought </w:t>
      </w:r>
      <w:r>
        <w:rPr>
          <w:sz w:val="21"/>
          <w:szCs w:val="21"/>
          <w:lang w:val="en-US" w:eastAsia="zh-CN"/>
        </w:rPr>
        <w:t xml:space="preserve">is very small and </w:t>
      </w:r>
      <w:r w:rsidR="008A2A5E">
        <w:rPr>
          <w:sz w:val="21"/>
          <w:szCs w:val="21"/>
          <w:lang w:val="en-US" w:eastAsia="zh-CN"/>
        </w:rPr>
        <w:t xml:space="preserve">usually </w:t>
      </w:r>
      <w:r>
        <w:rPr>
          <w:sz w:val="21"/>
          <w:szCs w:val="21"/>
          <w:lang w:val="en-US" w:eastAsia="zh-CN"/>
        </w:rPr>
        <w:t xml:space="preserve">the CQI overhead </w:t>
      </w:r>
      <w:r w:rsidRPr="002E652B">
        <w:rPr>
          <w:sz w:val="21"/>
          <w:szCs w:val="21"/>
          <w:lang w:val="en-US" w:eastAsia="zh-CN"/>
        </w:rPr>
        <w:t>contributes very small in the final CSI overhead</w:t>
      </w:r>
      <w:r>
        <w:rPr>
          <w:sz w:val="21"/>
          <w:szCs w:val="21"/>
          <w:lang w:val="en-US" w:eastAsia="zh-CN"/>
        </w:rPr>
        <w:t xml:space="preserve"> for Type-II codebook family</w:t>
      </w:r>
      <w:r w:rsidRPr="002E652B">
        <w:rPr>
          <w:sz w:val="21"/>
          <w:szCs w:val="21"/>
          <w:lang w:val="en-US" w:eastAsia="zh-CN"/>
        </w:rPr>
        <w:t>.</w:t>
      </w:r>
      <w:r>
        <w:rPr>
          <w:sz w:val="21"/>
          <w:szCs w:val="21"/>
          <w:lang w:val="en-US" w:eastAsia="zh-CN"/>
        </w:rPr>
        <w:t xml:space="preserve"> Therefore, we prefer Alt1 for simplicity</w:t>
      </w:r>
      <w:r w:rsidR="008A2A5E">
        <w:rPr>
          <w:sz w:val="21"/>
          <w:szCs w:val="21"/>
          <w:lang w:val="en-US" w:eastAsia="zh-CN"/>
        </w:rPr>
        <w:t xml:space="preserve"> and support </w:t>
      </w:r>
      <w:r w:rsidR="008A2A5E" w:rsidRPr="008A2A5E">
        <w:rPr>
          <w:sz w:val="21"/>
          <w:szCs w:val="21"/>
          <w:lang w:val="en-US" w:eastAsia="zh-CN"/>
        </w:rPr>
        <w:t>Offline Proposal 2.F.2</w:t>
      </w:r>
      <w:r>
        <w:rPr>
          <w:sz w:val="21"/>
          <w:szCs w:val="21"/>
          <w:lang w:val="en-US" w:eastAsia="zh-CN"/>
        </w:rPr>
        <w:t>.</w:t>
      </w:r>
    </w:p>
    <w:p w14:paraId="53B81506" w14:textId="009BB40F" w:rsidR="002E652B" w:rsidRPr="0092417F" w:rsidRDefault="002E652B" w:rsidP="002E652B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bookmarkStart w:id="14" w:name="_Hlk131637001"/>
      <w:r w:rsidRPr="0025221D">
        <w:rPr>
          <w:b/>
          <w:i/>
          <w:sz w:val="21"/>
          <w:szCs w:val="21"/>
          <w:u w:val="single"/>
        </w:rPr>
        <w:t xml:space="preserve">Proposal </w:t>
      </w:r>
      <w:r w:rsidR="00471959">
        <w:rPr>
          <w:b/>
          <w:i/>
          <w:sz w:val="21"/>
          <w:szCs w:val="21"/>
          <w:u w:val="single"/>
        </w:rPr>
        <w:t>6</w:t>
      </w:r>
      <w:r w:rsidRPr="0025221D">
        <w:rPr>
          <w:b/>
          <w:i/>
          <w:sz w:val="21"/>
          <w:szCs w:val="21"/>
        </w:rPr>
        <w:t xml:space="preserve">: </w:t>
      </w:r>
      <w:r>
        <w:rPr>
          <w:b/>
          <w:i/>
          <w:sz w:val="21"/>
          <w:szCs w:val="21"/>
        </w:rPr>
        <w:t>Support Offline</w:t>
      </w:r>
      <w:r w:rsidRPr="002E652B">
        <w:t xml:space="preserve"> </w:t>
      </w:r>
      <w:r w:rsidRPr="002E652B">
        <w:rPr>
          <w:b/>
          <w:i/>
          <w:sz w:val="21"/>
          <w:szCs w:val="21"/>
        </w:rPr>
        <w:t>Proposal 2.F.2:</w:t>
      </w:r>
    </w:p>
    <w:p w14:paraId="5D4D4541" w14:textId="2BB84F61" w:rsidR="002E652B" w:rsidRPr="002E652B" w:rsidRDefault="002E652B" w:rsidP="00187428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 w:rsidRPr="002E652B">
        <w:rPr>
          <w:b/>
          <w:i/>
          <w:sz w:val="21"/>
          <w:szCs w:val="21"/>
        </w:rPr>
        <w:t>For the Type-II codebook refinement for high/medium velocities, when a UE is configured with X=2 for CQI calculation and reporting, the 2</w:t>
      </w:r>
      <w:r w:rsidRPr="002E652B">
        <w:rPr>
          <w:b/>
          <w:i/>
          <w:sz w:val="21"/>
          <w:szCs w:val="21"/>
          <w:vertAlign w:val="superscript"/>
        </w:rPr>
        <w:t>nd</w:t>
      </w:r>
      <w:r w:rsidRPr="002E652B">
        <w:rPr>
          <w:b/>
          <w:i/>
          <w:sz w:val="21"/>
          <w:szCs w:val="21"/>
        </w:rPr>
        <w:t xml:space="preserve"> CQI includes 4-bit wideband CQI and 2-bit sub-bands CQIs calculated independently from the 1</w:t>
      </w:r>
      <w:r w:rsidRPr="002E652B">
        <w:rPr>
          <w:b/>
          <w:i/>
          <w:sz w:val="21"/>
          <w:szCs w:val="21"/>
          <w:vertAlign w:val="superscript"/>
        </w:rPr>
        <w:t>st</w:t>
      </w:r>
      <w:r w:rsidRPr="002E652B">
        <w:rPr>
          <w:b/>
          <w:i/>
          <w:sz w:val="21"/>
          <w:szCs w:val="21"/>
        </w:rPr>
        <w:t xml:space="preserve"> CQI</w:t>
      </w:r>
    </w:p>
    <w:bookmarkEnd w:id="14"/>
    <w:p w14:paraId="1A3303F2" w14:textId="5219E9B4" w:rsidR="002E652B" w:rsidRDefault="002E652B" w:rsidP="00187428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val="en-US" w:eastAsia="zh-CN"/>
        </w:rPr>
      </w:pPr>
    </w:p>
    <w:p w14:paraId="50C806D0" w14:textId="2A6BB37C" w:rsidR="002E652B" w:rsidRPr="002E652B" w:rsidRDefault="002E652B" w:rsidP="002E652B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 w:rsidRPr="002E652B">
        <w:rPr>
          <w:sz w:val="21"/>
          <w:szCs w:val="21"/>
          <w:lang w:eastAsia="zh-CN"/>
        </w:rPr>
        <w:t>In addition, the location of the 2</w:t>
      </w:r>
      <w:r w:rsidRPr="002E652B">
        <w:rPr>
          <w:sz w:val="21"/>
          <w:szCs w:val="21"/>
          <w:vertAlign w:val="superscript"/>
          <w:lang w:eastAsia="zh-CN"/>
        </w:rPr>
        <w:t>nd</w:t>
      </w:r>
      <w:r w:rsidRPr="002E652B">
        <w:rPr>
          <w:sz w:val="21"/>
          <w:szCs w:val="21"/>
          <w:lang w:eastAsia="zh-CN"/>
        </w:rPr>
        <w:t xml:space="preserve"> TD CQI in a UCI block </w:t>
      </w:r>
      <w:r w:rsidR="00632349">
        <w:rPr>
          <w:sz w:val="21"/>
          <w:szCs w:val="21"/>
          <w:lang w:eastAsia="zh-CN"/>
        </w:rPr>
        <w:t>was</w:t>
      </w:r>
      <w:r w:rsidRPr="002E652B">
        <w:rPr>
          <w:sz w:val="21"/>
          <w:szCs w:val="21"/>
          <w:lang w:eastAsia="zh-CN"/>
        </w:rPr>
        <w:t xml:space="preserve"> also discussed</w:t>
      </w:r>
      <w:r>
        <w:rPr>
          <w:sz w:val="21"/>
          <w:szCs w:val="21"/>
          <w:lang w:eastAsia="zh-CN"/>
        </w:rPr>
        <w:t xml:space="preserve"> and there was 3 Alt</w:t>
      </w:r>
      <w:r w:rsidR="00632349">
        <w:rPr>
          <w:sz w:val="21"/>
          <w:szCs w:val="21"/>
          <w:lang w:eastAsia="zh-CN"/>
        </w:rPr>
        <w:t>s in last meeting</w:t>
      </w:r>
      <w:r w:rsidRPr="002E652B">
        <w:rPr>
          <w:sz w:val="21"/>
          <w:szCs w:val="21"/>
          <w:lang w:eastAsia="zh-CN"/>
        </w:rPr>
        <w:t>:</w:t>
      </w:r>
    </w:p>
    <w:p w14:paraId="24BA3401" w14:textId="7AC1C3E1" w:rsidR="002E652B" w:rsidRPr="002E652B" w:rsidRDefault="002E652B" w:rsidP="002E652B">
      <w:pPr>
        <w:widowControl w:val="0"/>
        <w:numPr>
          <w:ilvl w:val="0"/>
          <w:numId w:val="48"/>
        </w:numPr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 w:rsidRPr="002E652B">
        <w:rPr>
          <w:sz w:val="21"/>
          <w:szCs w:val="21"/>
          <w:lang w:eastAsia="zh-CN"/>
        </w:rPr>
        <w:t>Alt1</w:t>
      </w:r>
      <w:r w:rsidR="00632349">
        <w:rPr>
          <w:sz w:val="21"/>
          <w:szCs w:val="21"/>
          <w:lang w:eastAsia="zh-CN"/>
        </w:rPr>
        <w:t>.</w:t>
      </w:r>
      <w:r w:rsidRPr="002E652B">
        <w:rPr>
          <w:sz w:val="21"/>
          <w:szCs w:val="21"/>
          <w:lang w:eastAsia="zh-CN"/>
        </w:rPr>
        <w:t xml:space="preserve"> In UCI part 1</w:t>
      </w:r>
    </w:p>
    <w:p w14:paraId="1669C70F" w14:textId="06872BAB" w:rsidR="002E652B" w:rsidRPr="002E652B" w:rsidRDefault="002E652B" w:rsidP="002E652B">
      <w:pPr>
        <w:widowControl w:val="0"/>
        <w:numPr>
          <w:ilvl w:val="0"/>
          <w:numId w:val="48"/>
        </w:numPr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 w:rsidRPr="002E652B">
        <w:rPr>
          <w:sz w:val="21"/>
          <w:szCs w:val="21"/>
          <w:lang w:eastAsia="zh-CN"/>
        </w:rPr>
        <w:t>Alt2. In UCI part 2</w:t>
      </w:r>
    </w:p>
    <w:p w14:paraId="730642DE" w14:textId="768494EF" w:rsidR="002E652B" w:rsidRPr="002E652B" w:rsidRDefault="002E652B" w:rsidP="002E652B">
      <w:pPr>
        <w:widowControl w:val="0"/>
        <w:numPr>
          <w:ilvl w:val="0"/>
          <w:numId w:val="48"/>
        </w:numPr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 w:rsidRPr="002E652B">
        <w:rPr>
          <w:sz w:val="21"/>
          <w:szCs w:val="21"/>
          <w:lang w:eastAsia="zh-CN"/>
        </w:rPr>
        <w:t>Alt3</w:t>
      </w:r>
      <w:r w:rsidR="00632349">
        <w:rPr>
          <w:sz w:val="21"/>
          <w:szCs w:val="21"/>
          <w:lang w:eastAsia="zh-CN"/>
        </w:rPr>
        <w:t>.</w:t>
      </w:r>
      <w:r w:rsidRPr="002E652B">
        <w:rPr>
          <w:sz w:val="21"/>
          <w:szCs w:val="21"/>
          <w:lang w:eastAsia="zh-CN"/>
        </w:rPr>
        <w:t xml:space="preserve"> Wideband CQI in UCI part 1, sub-band CQIs in UCI part 2</w:t>
      </w:r>
    </w:p>
    <w:p w14:paraId="539BA7E3" w14:textId="3A4C2577" w:rsidR="00632349" w:rsidRDefault="00632349" w:rsidP="00187428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</w:p>
    <w:p w14:paraId="1957DA96" w14:textId="1566DA26" w:rsidR="00632349" w:rsidRDefault="00632349" w:rsidP="00632349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eastAsia="zh-CN"/>
        </w:rPr>
        <w:t xml:space="preserve">During the offline discussion </w:t>
      </w:r>
      <w:r w:rsidRPr="00ED4FE8">
        <w:rPr>
          <w:sz w:val="21"/>
          <w:szCs w:val="21"/>
          <w:lang w:eastAsia="zh-CN"/>
        </w:rPr>
        <w:t>pre-RAN1#112</w:t>
      </w:r>
      <w:r>
        <w:rPr>
          <w:sz w:val="21"/>
          <w:szCs w:val="21"/>
          <w:lang w:eastAsia="zh-CN"/>
        </w:rPr>
        <w:t>bis-e, there was also a proposal on this issue: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32349" w14:paraId="470A308F" w14:textId="77777777" w:rsidTr="00D24DFB">
        <w:tc>
          <w:tcPr>
            <w:tcW w:w="0" w:type="auto"/>
          </w:tcPr>
          <w:p w14:paraId="5A6975EC" w14:textId="77777777" w:rsidR="00632349" w:rsidRPr="00AF7ACE" w:rsidRDefault="00632349" w:rsidP="00D24DFB">
            <w:pPr>
              <w:snapToGrid w:val="0"/>
              <w:rPr>
                <w:rFonts w:eastAsia="宋体"/>
                <w:b/>
                <w:bCs/>
                <w:szCs w:val="18"/>
                <w:u w:val="single"/>
                <w:lang w:eastAsia="zh-CN"/>
              </w:rPr>
            </w:pPr>
            <w:r w:rsidRPr="00AF7ACE">
              <w:rPr>
                <w:rFonts w:eastAsia="宋体"/>
                <w:b/>
                <w:bCs/>
                <w:szCs w:val="18"/>
                <w:u w:val="single"/>
                <w:lang w:eastAsia="zh-CN"/>
              </w:rPr>
              <w:t>Proposal 2.F.1:</w:t>
            </w:r>
          </w:p>
          <w:p w14:paraId="1ADDB8E0" w14:textId="77777777" w:rsidR="00632349" w:rsidRPr="00471959" w:rsidRDefault="00632349" w:rsidP="00D24DFB">
            <w:pPr>
              <w:snapToGrid w:val="0"/>
              <w:rPr>
                <w:rFonts w:eastAsia="宋体"/>
                <w:bCs/>
                <w:szCs w:val="18"/>
                <w:lang w:eastAsia="zh-CN"/>
              </w:rPr>
            </w:pPr>
            <w:bookmarkStart w:id="15" w:name="_Hlk131636805"/>
            <w:r w:rsidRPr="00AF7ACE">
              <w:rPr>
                <w:rFonts w:ascii="Times" w:eastAsia="Batang" w:hAnsi="Times"/>
              </w:rPr>
              <w:t>For the Type-II codebook refinement for high/medium velocities, when a UE is configured with X=2 for CQI calculation and reporting, the 2</w:t>
            </w:r>
            <w:r w:rsidRPr="00AF7ACE">
              <w:rPr>
                <w:rFonts w:ascii="Times" w:eastAsia="Batang" w:hAnsi="Times"/>
                <w:vertAlign w:val="superscript"/>
              </w:rPr>
              <w:t>nd</w:t>
            </w:r>
            <w:r w:rsidRPr="00AF7ACE">
              <w:rPr>
                <w:rFonts w:ascii="Times" w:eastAsia="Batang" w:hAnsi="Times"/>
              </w:rPr>
              <w:t xml:space="preserve"> CQI is located in UCI part 2</w:t>
            </w:r>
            <w:bookmarkEnd w:id="15"/>
          </w:p>
        </w:tc>
      </w:tr>
    </w:tbl>
    <w:p w14:paraId="47278724" w14:textId="0982EA5F" w:rsidR="002E652B" w:rsidRPr="002E652B" w:rsidRDefault="002E652B" w:rsidP="00187428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I</w:t>
      </w:r>
      <w:r>
        <w:rPr>
          <w:sz w:val="21"/>
          <w:szCs w:val="21"/>
          <w:lang w:eastAsia="zh-CN"/>
        </w:rPr>
        <w:t xml:space="preserve">n legacy CSI construction rule, if we have 2 CQIs (Type-I and rank &gt; 4) in one CSI report, the </w:t>
      </w:r>
      <w:r w:rsidRPr="002E652B">
        <w:rPr>
          <w:sz w:val="21"/>
          <w:szCs w:val="21"/>
          <w:lang w:eastAsia="zh-CN"/>
        </w:rPr>
        <w:t>2</w:t>
      </w:r>
      <w:r w:rsidRPr="002E652B">
        <w:rPr>
          <w:sz w:val="21"/>
          <w:szCs w:val="21"/>
          <w:vertAlign w:val="superscript"/>
          <w:lang w:eastAsia="zh-CN"/>
        </w:rPr>
        <w:t>nd</w:t>
      </w:r>
      <w:r w:rsidRPr="002E652B">
        <w:rPr>
          <w:sz w:val="21"/>
          <w:szCs w:val="21"/>
          <w:lang w:eastAsia="zh-CN"/>
        </w:rPr>
        <w:t xml:space="preserve"> CQI</w:t>
      </w:r>
      <w:r>
        <w:rPr>
          <w:sz w:val="21"/>
          <w:szCs w:val="21"/>
          <w:lang w:eastAsia="zh-CN"/>
        </w:rPr>
        <w:t xml:space="preserve"> </w:t>
      </w:r>
      <w:r w:rsidR="00632349">
        <w:rPr>
          <w:sz w:val="21"/>
          <w:szCs w:val="21"/>
          <w:lang w:eastAsia="zh-CN"/>
        </w:rPr>
        <w:t>will be</w:t>
      </w:r>
      <w:r>
        <w:rPr>
          <w:sz w:val="21"/>
          <w:szCs w:val="21"/>
          <w:lang w:eastAsia="zh-CN"/>
        </w:rPr>
        <w:t xml:space="preserve"> located in UCI part 2. So, we think reus</w:t>
      </w:r>
      <w:r w:rsidR="00471959">
        <w:rPr>
          <w:sz w:val="21"/>
          <w:szCs w:val="21"/>
          <w:lang w:eastAsia="zh-CN"/>
        </w:rPr>
        <w:t>ing</w:t>
      </w:r>
      <w:r>
        <w:rPr>
          <w:sz w:val="21"/>
          <w:szCs w:val="21"/>
          <w:lang w:eastAsia="zh-CN"/>
        </w:rPr>
        <w:t xml:space="preserve"> legacy </w:t>
      </w:r>
      <w:r w:rsidR="00471959">
        <w:rPr>
          <w:sz w:val="21"/>
          <w:szCs w:val="21"/>
          <w:lang w:eastAsia="zh-CN"/>
        </w:rPr>
        <w:t xml:space="preserve">design for the location of the </w:t>
      </w:r>
      <w:r w:rsidR="00471959" w:rsidRPr="002E652B">
        <w:rPr>
          <w:sz w:val="21"/>
          <w:szCs w:val="21"/>
          <w:lang w:eastAsia="zh-CN"/>
        </w:rPr>
        <w:t>2</w:t>
      </w:r>
      <w:r w:rsidR="00471959" w:rsidRPr="002E652B">
        <w:rPr>
          <w:sz w:val="21"/>
          <w:szCs w:val="21"/>
          <w:vertAlign w:val="superscript"/>
          <w:lang w:eastAsia="zh-CN"/>
        </w:rPr>
        <w:t>nd</w:t>
      </w:r>
      <w:r w:rsidR="00471959" w:rsidRPr="002E652B">
        <w:rPr>
          <w:sz w:val="21"/>
          <w:szCs w:val="21"/>
          <w:lang w:eastAsia="zh-CN"/>
        </w:rPr>
        <w:t xml:space="preserve"> TD CQI</w:t>
      </w:r>
      <w:r w:rsidR="00471959">
        <w:rPr>
          <w:sz w:val="21"/>
          <w:szCs w:val="21"/>
          <w:lang w:eastAsia="zh-CN"/>
        </w:rPr>
        <w:t xml:space="preserve"> is enough</w:t>
      </w:r>
      <w:r w:rsidR="00632349">
        <w:rPr>
          <w:sz w:val="21"/>
          <w:szCs w:val="21"/>
          <w:lang w:eastAsia="zh-CN"/>
        </w:rPr>
        <w:t xml:space="preserve"> for codebook for high/medium velocities, i.e.,</w:t>
      </w:r>
      <w:r w:rsidR="00471959">
        <w:rPr>
          <w:sz w:val="21"/>
          <w:szCs w:val="21"/>
          <w:lang w:eastAsia="zh-CN"/>
        </w:rPr>
        <w:t xml:space="preserve"> Alt2</w:t>
      </w:r>
      <w:r w:rsidR="00632349">
        <w:rPr>
          <w:sz w:val="21"/>
          <w:szCs w:val="21"/>
          <w:lang w:eastAsia="zh-CN"/>
        </w:rPr>
        <w:t xml:space="preserve"> and support </w:t>
      </w:r>
      <w:r w:rsidR="00632349" w:rsidRPr="00632349">
        <w:rPr>
          <w:sz w:val="21"/>
          <w:szCs w:val="21"/>
          <w:lang w:eastAsia="zh-CN"/>
        </w:rPr>
        <w:t>Offline Proposal 2.F.1</w:t>
      </w:r>
      <w:r w:rsidR="00471959">
        <w:rPr>
          <w:sz w:val="21"/>
          <w:szCs w:val="21"/>
          <w:lang w:eastAsia="zh-CN"/>
        </w:rPr>
        <w:t>.</w:t>
      </w:r>
    </w:p>
    <w:p w14:paraId="3277BB10" w14:textId="5F33505A" w:rsidR="00471959" w:rsidRPr="0092417F" w:rsidRDefault="00471959" w:rsidP="00471959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25221D">
        <w:rPr>
          <w:b/>
          <w:i/>
          <w:sz w:val="21"/>
          <w:szCs w:val="21"/>
          <w:u w:val="single"/>
        </w:rPr>
        <w:t xml:space="preserve">Proposal </w:t>
      </w:r>
      <w:r>
        <w:rPr>
          <w:b/>
          <w:i/>
          <w:sz w:val="21"/>
          <w:szCs w:val="21"/>
          <w:u w:val="single"/>
        </w:rPr>
        <w:t>7</w:t>
      </w:r>
      <w:r w:rsidRPr="0025221D">
        <w:rPr>
          <w:b/>
          <w:i/>
          <w:sz w:val="21"/>
          <w:szCs w:val="21"/>
        </w:rPr>
        <w:t xml:space="preserve">: </w:t>
      </w:r>
      <w:r>
        <w:rPr>
          <w:b/>
          <w:i/>
          <w:sz w:val="21"/>
          <w:szCs w:val="21"/>
        </w:rPr>
        <w:t>Support Offline</w:t>
      </w:r>
      <w:r w:rsidRPr="002E652B">
        <w:t xml:space="preserve"> </w:t>
      </w:r>
      <w:r w:rsidRPr="002E652B">
        <w:rPr>
          <w:b/>
          <w:i/>
          <w:sz w:val="21"/>
          <w:szCs w:val="21"/>
        </w:rPr>
        <w:t>Proposal 2.F.</w:t>
      </w:r>
      <w:r>
        <w:rPr>
          <w:b/>
          <w:i/>
          <w:sz w:val="21"/>
          <w:szCs w:val="21"/>
        </w:rPr>
        <w:t>1</w:t>
      </w:r>
      <w:r w:rsidRPr="002E652B">
        <w:rPr>
          <w:b/>
          <w:i/>
          <w:sz w:val="21"/>
          <w:szCs w:val="21"/>
        </w:rPr>
        <w:t>:</w:t>
      </w:r>
    </w:p>
    <w:p w14:paraId="6B56D270" w14:textId="3EDC7EF3" w:rsidR="002E652B" w:rsidRPr="00471959" w:rsidRDefault="00471959" w:rsidP="00187428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 w:rsidRPr="00471959">
        <w:rPr>
          <w:b/>
          <w:i/>
          <w:sz w:val="21"/>
          <w:szCs w:val="21"/>
        </w:rPr>
        <w:t>For the Type-II codebook refinement for high/medium velocities, when a UE is configured with X=2 for CQI calculation and reporting, the 2</w:t>
      </w:r>
      <w:r w:rsidRPr="00471959">
        <w:rPr>
          <w:b/>
          <w:i/>
          <w:sz w:val="21"/>
          <w:szCs w:val="21"/>
          <w:vertAlign w:val="superscript"/>
        </w:rPr>
        <w:t>nd</w:t>
      </w:r>
      <w:r w:rsidRPr="00471959">
        <w:rPr>
          <w:b/>
          <w:i/>
          <w:sz w:val="21"/>
          <w:szCs w:val="21"/>
        </w:rPr>
        <w:t xml:space="preserve"> CQI is located in UCI part 2</w:t>
      </w:r>
    </w:p>
    <w:p w14:paraId="30AAA8D1" w14:textId="77777777" w:rsidR="00DA4128" w:rsidRPr="002E652B" w:rsidRDefault="00DA4128" w:rsidP="00187428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</w:p>
    <w:p w14:paraId="00D7BD74" w14:textId="77777777" w:rsidR="00F35082" w:rsidRPr="00EC64FC" w:rsidRDefault="00F35082" w:rsidP="00195C1B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>
        <w:rPr>
          <w:rFonts w:eastAsia="Batang" w:cs="Arial"/>
          <w:sz w:val="28"/>
          <w:szCs w:val="28"/>
          <w:lang w:eastAsia="ko-KR"/>
        </w:rPr>
        <w:t>Conclusion</w:t>
      </w:r>
    </w:p>
    <w:p w14:paraId="6F8BC85B" w14:textId="036080A3" w:rsidR="009049F7" w:rsidRDefault="009049F7" w:rsidP="009049F7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  <w:u w:val="single"/>
        </w:rPr>
      </w:pPr>
    </w:p>
    <w:p w14:paraId="0638B1B3" w14:textId="77777777" w:rsidR="00471959" w:rsidRDefault="00471959" w:rsidP="00471959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B26769">
        <w:rPr>
          <w:b/>
          <w:i/>
          <w:sz w:val="21"/>
          <w:szCs w:val="21"/>
          <w:u w:val="single"/>
        </w:rPr>
        <w:t xml:space="preserve">Proposal </w:t>
      </w:r>
      <w:r>
        <w:rPr>
          <w:b/>
          <w:i/>
          <w:sz w:val="21"/>
          <w:szCs w:val="21"/>
          <w:u w:val="single"/>
        </w:rPr>
        <w:t>1</w:t>
      </w:r>
      <w:r w:rsidRPr="00B26769">
        <w:rPr>
          <w:b/>
          <w:i/>
          <w:sz w:val="21"/>
          <w:szCs w:val="21"/>
        </w:rPr>
        <w:t xml:space="preserve">: </w:t>
      </w:r>
      <w:r w:rsidRPr="00624E86">
        <w:rPr>
          <w:b/>
          <w:i/>
          <w:sz w:val="21"/>
          <w:szCs w:val="21"/>
        </w:rPr>
        <w:t xml:space="preserve">On the Type-II codebook refinement for CJT mTRP, for </w:t>
      </w:r>
      <w:r>
        <w:rPr>
          <w:b/>
          <w:i/>
          <w:sz w:val="21"/>
          <w:szCs w:val="21"/>
        </w:rPr>
        <w:t xml:space="preserve">the FD basis selection scheme for </w:t>
      </w:r>
      <w:r w:rsidRPr="00624E86">
        <w:rPr>
          <w:b/>
          <w:i/>
          <w:sz w:val="21"/>
          <w:szCs w:val="21"/>
        </w:rPr>
        <w:t>mode-1</w:t>
      </w:r>
      <w:r>
        <w:rPr>
          <w:b/>
          <w:i/>
          <w:sz w:val="21"/>
          <w:szCs w:val="21"/>
        </w:rPr>
        <w:t>, our first preference is Alt2:</w:t>
      </w:r>
    </w:p>
    <w:p w14:paraId="4805E15D" w14:textId="77777777" w:rsidR="00471959" w:rsidRPr="00624E86" w:rsidRDefault="00471959" w:rsidP="00471959">
      <w:pPr>
        <w:widowControl w:val="0"/>
        <w:numPr>
          <w:ilvl w:val="0"/>
          <w:numId w:val="34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624E86">
        <w:rPr>
          <w:b/>
          <w:i/>
          <w:sz w:val="21"/>
          <w:szCs w:val="21"/>
        </w:rPr>
        <w:t xml:space="preserve">Alt2.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f,n</m:t>
            </m:r>
          </m:sub>
        </m:sSub>
      </m:oMath>
      <w:r w:rsidRPr="00624E86">
        <w:rPr>
          <w:b/>
          <w:i/>
          <w:iCs/>
          <w:sz w:val="21"/>
          <w:szCs w:val="21"/>
        </w:rPr>
        <w:t xml:space="preserve"> independently selected across </w:t>
      </w:r>
      <w:r w:rsidRPr="00624E86">
        <w:rPr>
          <w:b/>
          <w:i/>
          <w:sz w:val="21"/>
          <w:szCs w:val="21"/>
        </w:rPr>
        <w:t xml:space="preserve">N CSI-RS resources (without any per-CSI-RS-resource FD basis </w:t>
      </w:r>
      <w:r w:rsidRPr="00624E86">
        <w:rPr>
          <w:b/>
          <w:i/>
          <w:sz w:val="21"/>
          <w:szCs w:val="21"/>
        </w:rPr>
        <w:lastRenderedPageBreak/>
        <w:t>selection offset)</w:t>
      </w:r>
    </w:p>
    <w:p w14:paraId="1E0AAFEF" w14:textId="77777777" w:rsidR="00471959" w:rsidRDefault="00471959" w:rsidP="00471959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B26769">
        <w:rPr>
          <w:b/>
          <w:i/>
          <w:sz w:val="21"/>
          <w:szCs w:val="21"/>
          <w:u w:val="single"/>
        </w:rPr>
        <w:t xml:space="preserve">Proposal </w:t>
      </w:r>
      <w:r>
        <w:rPr>
          <w:b/>
          <w:i/>
          <w:sz w:val="21"/>
          <w:szCs w:val="21"/>
          <w:u w:val="single"/>
        </w:rPr>
        <w:t>2</w:t>
      </w:r>
      <w:r w:rsidRPr="00B26769">
        <w:rPr>
          <w:b/>
          <w:i/>
          <w:sz w:val="21"/>
          <w:szCs w:val="21"/>
        </w:rPr>
        <w:t xml:space="preserve">: </w:t>
      </w:r>
      <w:r w:rsidRPr="00624E86">
        <w:rPr>
          <w:b/>
          <w:i/>
          <w:sz w:val="21"/>
          <w:szCs w:val="21"/>
        </w:rPr>
        <w:t xml:space="preserve">On the Type-II codebook refinement for CJT mTRP, </w:t>
      </w:r>
      <w:r>
        <w:rPr>
          <w:b/>
          <w:i/>
          <w:sz w:val="21"/>
          <w:szCs w:val="21"/>
        </w:rPr>
        <w:t>when</w:t>
      </w:r>
      <w:r w:rsidRPr="00D40270">
        <w:rPr>
          <w:b/>
          <w:i/>
          <w:sz w:val="21"/>
          <w:szCs w:val="21"/>
        </w:rPr>
        <w:t xml:space="preserve"> N</w:t>
      </w:r>
      <w:r w:rsidRPr="00D40270">
        <w:rPr>
          <w:b/>
          <w:i/>
          <w:sz w:val="21"/>
          <w:szCs w:val="21"/>
          <w:vertAlign w:val="subscript"/>
        </w:rPr>
        <w:t>TRP</w:t>
      </w:r>
      <w:r w:rsidRPr="00D40270">
        <w:rPr>
          <w:b/>
          <w:i/>
          <w:sz w:val="21"/>
          <w:szCs w:val="21"/>
        </w:rPr>
        <w:t xml:space="preserve"> &gt; 1, </w:t>
      </w:r>
      <w:r>
        <w:rPr>
          <w:b/>
          <w:i/>
          <w:sz w:val="21"/>
          <w:szCs w:val="21"/>
        </w:rPr>
        <w:t>support</w:t>
      </w:r>
      <w:r w:rsidRPr="00D40270">
        <w:rPr>
          <w:b/>
          <w:i/>
          <w:sz w:val="21"/>
          <w:szCs w:val="21"/>
        </w:rPr>
        <w:t xml:space="preserve"> at least one parameter combination where at least one of the Ln values (n=1, …, N</w:t>
      </w:r>
      <w:r w:rsidRPr="00D40270">
        <w:rPr>
          <w:b/>
          <w:i/>
          <w:sz w:val="21"/>
          <w:szCs w:val="21"/>
          <w:vertAlign w:val="subscript"/>
        </w:rPr>
        <w:t>TRP</w:t>
      </w:r>
      <w:r w:rsidRPr="00D40270">
        <w:rPr>
          <w:b/>
          <w:i/>
          <w:sz w:val="21"/>
          <w:szCs w:val="21"/>
        </w:rPr>
        <w:t>) is 6.</w:t>
      </w:r>
    </w:p>
    <w:p w14:paraId="0785B0D1" w14:textId="77777777" w:rsidR="00471959" w:rsidRDefault="00471959" w:rsidP="00471959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B26769">
        <w:rPr>
          <w:b/>
          <w:i/>
          <w:sz w:val="21"/>
          <w:szCs w:val="21"/>
          <w:u w:val="single"/>
        </w:rPr>
        <w:t xml:space="preserve">Proposal </w:t>
      </w:r>
      <w:r>
        <w:rPr>
          <w:b/>
          <w:i/>
          <w:sz w:val="21"/>
          <w:szCs w:val="21"/>
          <w:u w:val="single"/>
        </w:rPr>
        <w:t>3</w:t>
      </w:r>
      <w:r w:rsidRPr="00B26769">
        <w:rPr>
          <w:b/>
          <w:i/>
          <w:sz w:val="21"/>
          <w:szCs w:val="21"/>
        </w:rPr>
        <w:t xml:space="preserve">: </w:t>
      </w:r>
      <w:r w:rsidRPr="00624E86">
        <w:rPr>
          <w:b/>
          <w:i/>
          <w:sz w:val="21"/>
          <w:szCs w:val="21"/>
        </w:rPr>
        <w:t xml:space="preserve">On the Type-II codebook refinement for CJT mTRP, </w:t>
      </w:r>
      <w:r w:rsidRPr="00C87AA2">
        <w:rPr>
          <w:b/>
          <w:i/>
          <w:sz w:val="21"/>
          <w:szCs w:val="21"/>
        </w:rPr>
        <w:t>regarding UCI omission</w:t>
      </w:r>
      <w:r>
        <w:rPr>
          <w:b/>
          <w:i/>
          <w:sz w:val="21"/>
          <w:szCs w:val="21"/>
        </w:rPr>
        <w:t>, support Alt2:</w:t>
      </w:r>
    </w:p>
    <w:p w14:paraId="2EDCEF09" w14:textId="77777777" w:rsidR="00471959" w:rsidRPr="00C87AA2" w:rsidRDefault="00471959" w:rsidP="00471959">
      <w:pPr>
        <w:widowControl w:val="0"/>
        <w:numPr>
          <w:ilvl w:val="0"/>
          <w:numId w:val="45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  <w:lang w:val="sv-SE"/>
        </w:rPr>
      </w:pPr>
      <w:r w:rsidRPr="00C87AA2">
        <w:rPr>
          <w:b/>
          <w:i/>
          <w:sz w:val="21"/>
          <w:szCs w:val="21"/>
          <w:lang w:val="sv-SE"/>
        </w:rPr>
        <w:t>Alt2. Prio(</w:t>
      </w:r>
      <w:r w:rsidRPr="00DF0CC4">
        <w:rPr>
          <w:rFonts w:ascii="Symbol" w:eastAsia="Batang" w:hAnsi="Symbol"/>
          <w:b/>
          <w:bCs/>
          <w:i/>
          <w:iCs/>
          <w:lang w:eastAsia="x-none"/>
        </w:rPr>
        <w:t></w:t>
      </w:r>
      <w:r w:rsidRPr="00C87AA2">
        <w:rPr>
          <w:b/>
          <w:i/>
          <w:sz w:val="21"/>
          <w:szCs w:val="21"/>
          <w:lang w:val="sv-SE"/>
        </w:rPr>
        <w:t>,l,m,n)=2L’.Qn).RI.N</w:t>
      </w:r>
      <w:r w:rsidRPr="00C87AA2">
        <w:rPr>
          <w:b/>
          <w:i/>
          <w:sz w:val="21"/>
          <w:szCs w:val="21"/>
          <w:vertAlign w:val="subscript"/>
          <w:lang w:val="sv-SE"/>
        </w:rPr>
        <w:t>3</w:t>
      </w:r>
      <w:r w:rsidRPr="00C87AA2">
        <w:rPr>
          <w:b/>
          <w:i/>
          <w:sz w:val="21"/>
          <w:szCs w:val="21"/>
          <w:lang w:val="sv-SE"/>
        </w:rPr>
        <w:t>+2L’.RI. P(m)+RI.l(n)+</w:t>
      </w:r>
      <w:r w:rsidRPr="00DF0CC4">
        <w:rPr>
          <w:rFonts w:ascii="Symbol" w:eastAsia="Batang" w:hAnsi="Symbol"/>
          <w:b/>
          <w:bCs/>
          <w:i/>
          <w:iCs/>
          <w:lang w:eastAsia="x-none"/>
        </w:rPr>
        <w:t></w:t>
      </w:r>
    </w:p>
    <w:p w14:paraId="6CCAED15" w14:textId="77777777" w:rsidR="00471959" w:rsidRPr="00C87AA2" w:rsidRDefault="00471959" w:rsidP="00471959">
      <w:pPr>
        <w:widowControl w:val="0"/>
        <w:numPr>
          <w:ilvl w:val="1"/>
          <w:numId w:val="45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C87AA2">
        <w:rPr>
          <w:b/>
          <w:i/>
          <w:sz w:val="21"/>
          <w:szCs w:val="21"/>
        </w:rPr>
        <w:t>Note: This implies that CSI-RS resource is designated the lowest priority (after FD basis)</w:t>
      </w:r>
    </w:p>
    <w:p w14:paraId="3FF61D0A" w14:textId="77777777" w:rsidR="00471959" w:rsidRPr="00C87AA2" w:rsidRDefault="00471959" w:rsidP="00471959">
      <w:pPr>
        <w:widowControl w:val="0"/>
        <w:numPr>
          <w:ilvl w:val="1"/>
          <w:numId w:val="45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C87AA2">
        <w:rPr>
          <w:b/>
          <w:i/>
          <w:sz w:val="21"/>
          <w:szCs w:val="21"/>
        </w:rPr>
        <w:t>Note: L’ denotes the max value of Ln from all selected N CSI-RS resources</w:t>
      </w:r>
    </w:p>
    <w:p w14:paraId="5FC4DD60" w14:textId="77777777" w:rsidR="00471959" w:rsidRPr="00C87AA2" w:rsidRDefault="00471959" w:rsidP="00471959">
      <w:pPr>
        <w:widowControl w:val="0"/>
        <w:numPr>
          <w:ilvl w:val="1"/>
          <w:numId w:val="45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C87AA2">
        <w:rPr>
          <w:b/>
          <w:i/>
          <w:sz w:val="21"/>
          <w:szCs w:val="21"/>
        </w:rPr>
        <w:t>FFS: Q(n) maps the index n according to a rule, e.g., Q(n)=n, or Q(n)=0 if n corresponds to strongest TRP/SCI.</w:t>
      </w:r>
    </w:p>
    <w:p w14:paraId="2816AD65" w14:textId="77777777" w:rsidR="00471959" w:rsidRPr="0092417F" w:rsidRDefault="00471959" w:rsidP="00471959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25221D">
        <w:rPr>
          <w:b/>
          <w:i/>
          <w:sz w:val="21"/>
          <w:szCs w:val="21"/>
          <w:u w:val="single"/>
        </w:rPr>
        <w:t xml:space="preserve">Proposal </w:t>
      </w:r>
      <w:r>
        <w:rPr>
          <w:b/>
          <w:i/>
          <w:sz w:val="21"/>
          <w:szCs w:val="21"/>
          <w:u w:val="single"/>
        </w:rPr>
        <w:t>4</w:t>
      </w:r>
      <w:r w:rsidRPr="0025221D">
        <w:rPr>
          <w:b/>
          <w:i/>
          <w:sz w:val="21"/>
          <w:szCs w:val="21"/>
        </w:rPr>
        <w:t xml:space="preserve">: </w:t>
      </w:r>
      <w:r w:rsidRPr="00740ED3">
        <w:rPr>
          <w:b/>
          <w:i/>
          <w:sz w:val="21"/>
          <w:szCs w:val="21"/>
        </w:rPr>
        <w:t>For the Type-II codebook refinement for high/medium velocities, regarding the bitmap(s) for indicating the locations of the NZCs</w:t>
      </w:r>
      <w:r>
        <w:rPr>
          <w:b/>
          <w:i/>
          <w:sz w:val="21"/>
          <w:szCs w:val="21"/>
        </w:rPr>
        <w:t>, support Alt1</w:t>
      </w:r>
      <w:r w:rsidRPr="0092417F">
        <w:rPr>
          <w:b/>
          <w:i/>
          <w:sz w:val="21"/>
          <w:szCs w:val="21"/>
        </w:rPr>
        <w:t>:</w:t>
      </w:r>
    </w:p>
    <w:p w14:paraId="0906B577" w14:textId="77777777" w:rsidR="00471959" w:rsidRPr="00740ED3" w:rsidRDefault="00471959" w:rsidP="00471959">
      <w:pPr>
        <w:widowControl w:val="0"/>
        <w:numPr>
          <w:ilvl w:val="0"/>
          <w:numId w:val="40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  <w:lang w:val="en-US"/>
        </w:rPr>
      </w:pPr>
      <w:r w:rsidRPr="00740ED3">
        <w:rPr>
          <w:b/>
          <w:i/>
          <w:sz w:val="21"/>
          <w:szCs w:val="21"/>
        </w:rPr>
        <w:t xml:space="preserve">Alt1. </w:t>
      </w:r>
      <w:r w:rsidRPr="00740ED3">
        <w:rPr>
          <w:b/>
          <w:i/>
          <w:iCs/>
          <w:sz w:val="21"/>
          <w:szCs w:val="21"/>
        </w:rPr>
        <w:t xml:space="preserve">Q </w:t>
      </w:r>
      <w:r w:rsidRPr="00740ED3">
        <w:rPr>
          <w:b/>
          <w:i/>
          <w:sz w:val="21"/>
          <w:szCs w:val="21"/>
        </w:rPr>
        <w:t>different 2-dimensional bitmaps where each bitmap reuses the legacy design i.e. the size of the bitmap for each selected DD basis vector is 2LM</w:t>
      </w:r>
      <w:r w:rsidRPr="00740ED3">
        <w:rPr>
          <w:b/>
          <w:i/>
          <w:sz w:val="21"/>
          <w:szCs w:val="21"/>
          <w:vertAlign w:val="subscript"/>
        </w:rPr>
        <w:t>v</w:t>
      </w:r>
      <w:r w:rsidRPr="00740ED3">
        <w:rPr>
          <w:b/>
          <w:i/>
          <w:sz w:val="21"/>
          <w:szCs w:val="21"/>
        </w:rPr>
        <w:t xml:space="preserve"> </w:t>
      </w:r>
    </w:p>
    <w:p w14:paraId="3EBD223C" w14:textId="77777777" w:rsidR="00471959" w:rsidRPr="0092417F" w:rsidRDefault="00471959" w:rsidP="00471959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25221D">
        <w:rPr>
          <w:b/>
          <w:i/>
          <w:sz w:val="21"/>
          <w:szCs w:val="21"/>
          <w:u w:val="single"/>
        </w:rPr>
        <w:t xml:space="preserve">Proposal </w:t>
      </w:r>
      <w:r>
        <w:rPr>
          <w:b/>
          <w:i/>
          <w:sz w:val="21"/>
          <w:szCs w:val="21"/>
          <w:u w:val="single"/>
        </w:rPr>
        <w:t>5</w:t>
      </w:r>
      <w:r w:rsidRPr="0025221D">
        <w:rPr>
          <w:b/>
          <w:i/>
          <w:sz w:val="21"/>
          <w:szCs w:val="21"/>
        </w:rPr>
        <w:t xml:space="preserve">: </w:t>
      </w:r>
      <w:r w:rsidRPr="00740ED3">
        <w:rPr>
          <w:b/>
          <w:i/>
          <w:sz w:val="21"/>
          <w:szCs w:val="21"/>
        </w:rPr>
        <w:t xml:space="preserve">For the Type-II codebook refinement for high/medium velocities, </w:t>
      </w:r>
      <w:r w:rsidRPr="00956D67">
        <w:rPr>
          <w:b/>
          <w:i/>
          <w:sz w:val="21"/>
          <w:szCs w:val="21"/>
        </w:rPr>
        <w:t>regarding UCI omission</w:t>
      </w:r>
      <w:r>
        <w:rPr>
          <w:b/>
          <w:i/>
          <w:sz w:val="21"/>
          <w:szCs w:val="21"/>
        </w:rPr>
        <w:t>, support Alt1</w:t>
      </w:r>
      <w:r w:rsidRPr="0092417F">
        <w:rPr>
          <w:b/>
          <w:i/>
          <w:sz w:val="21"/>
          <w:szCs w:val="21"/>
        </w:rPr>
        <w:t>:</w:t>
      </w:r>
    </w:p>
    <w:p w14:paraId="78D73515" w14:textId="77777777" w:rsidR="00471959" w:rsidRPr="00956D67" w:rsidRDefault="00471959" w:rsidP="00471959">
      <w:pPr>
        <w:widowControl w:val="0"/>
        <w:numPr>
          <w:ilvl w:val="0"/>
          <w:numId w:val="45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956D67">
        <w:rPr>
          <w:b/>
          <w:i/>
          <w:sz w:val="21"/>
          <w:szCs w:val="21"/>
        </w:rPr>
        <w:t>Alt1. Prio(</w:t>
      </w:r>
      <w:r w:rsidRPr="000E7AEE">
        <w:rPr>
          <w:rFonts w:ascii="Symbol" w:eastAsia="Batang" w:hAnsi="Symbol"/>
          <w:b/>
          <w:bCs/>
          <w:i/>
          <w:iCs/>
          <w:lang w:eastAsia="x-none"/>
        </w:rPr>
        <w:t></w:t>
      </w:r>
      <w:r w:rsidRPr="00956D67">
        <w:rPr>
          <w:b/>
          <w:i/>
          <w:sz w:val="21"/>
          <w:szCs w:val="21"/>
        </w:rPr>
        <w:t>,l,m,q)=2L.</w:t>
      </w:r>
      <w:r w:rsidRPr="00956D67" w:rsidDel="00F539E2">
        <w:rPr>
          <w:b/>
          <w:i/>
          <w:sz w:val="21"/>
          <w:szCs w:val="21"/>
        </w:rPr>
        <w:t xml:space="preserve"> </w:t>
      </w:r>
      <w:r w:rsidRPr="00956D67">
        <w:rPr>
          <w:b/>
          <w:i/>
          <w:sz w:val="21"/>
          <w:szCs w:val="21"/>
        </w:rPr>
        <w:t>Q.RI.P(m)+Q.RI.l+Q.</w:t>
      </w:r>
      <w:r w:rsidRPr="000E7AEE">
        <w:rPr>
          <w:rFonts w:ascii="Symbol" w:eastAsia="Batang" w:hAnsi="Symbol"/>
          <w:b/>
          <w:bCs/>
          <w:i/>
          <w:iCs/>
          <w:lang w:eastAsia="x-none"/>
        </w:rPr>
        <w:t></w:t>
      </w:r>
      <w:r w:rsidRPr="00956D67">
        <w:rPr>
          <w:b/>
          <w:iCs/>
          <w:sz w:val="21"/>
          <w:szCs w:val="21"/>
        </w:rPr>
        <w:t>+</w:t>
      </w:r>
      <w:r w:rsidRPr="00956D67">
        <w:rPr>
          <w:b/>
          <w:i/>
          <w:sz w:val="21"/>
          <w:szCs w:val="21"/>
        </w:rPr>
        <w:t xml:space="preserve">q </w:t>
      </w:r>
    </w:p>
    <w:p w14:paraId="731C5452" w14:textId="77777777" w:rsidR="00471959" w:rsidRPr="00956D67" w:rsidRDefault="00471959" w:rsidP="00471959">
      <w:pPr>
        <w:widowControl w:val="0"/>
        <w:numPr>
          <w:ilvl w:val="1"/>
          <w:numId w:val="45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956D67">
        <w:rPr>
          <w:b/>
          <w:i/>
          <w:sz w:val="21"/>
          <w:szCs w:val="21"/>
        </w:rPr>
        <w:t>Note: This implies that DD basis is designated the highest priority</w:t>
      </w:r>
    </w:p>
    <w:p w14:paraId="46D8780B" w14:textId="77777777" w:rsidR="00471959" w:rsidRPr="0092417F" w:rsidRDefault="00471959" w:rsidP="00471959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25221D">
        <w:rPr>
          <w:b/>
          <w:i/>
          <w:sz w:val="21"/>
          <w:szCs w:val="21"/>
          <w:u w:val="single"/>
        </w:rPr>
        <w:t xml:space="preserve">Proposal </w:t>
      </w:r>
      <w:r>
        <w:rPr>
          <w:b/>
          <w:i/>
          <w:sz w:val="21"/>
          <w:szCs w:val="21"/>
          <w:u w:val="single"/>
        </w:rPr>
        <w:t>6</w:t>
      </w:r>
      <w:r w:rsidRPr="0025221D">
        <w:rPr>
          <w:b/>
          <w:i/>
          <w:sz w:val="21"/>
          <w:szCs w:val="21"/>
        </w:rPr>
        <w:t xml:space="preserve">: </w:t>
      </w:r>
      <w:r>
        <w:rPr>
          <w:b/>
          <w:i/>
          <w:sz w:val="21"/>
          <w:szCs w:val="21"/>
        </w:rPr>
        <w:t>Support Offline</w:t>
      </w:r>
      <w:r w:rsidRPr="002E652B">
        <w:t xml:space="preserve"> </w:t>
      </w:r>
      <w:r w:rsidRPr="002E652B">
        <w:rPr>
          <w:b/>
          <w:i/>
          <w:sz w:val="21"/>
          <w:szCs w:val="21"/>
        </w:rPr>
        <w:t>Proposal 2.F.2:</w:t>
      </w:r>
    </w:p>
    <w:p w14:paraId="7982070C" w14:textId="77777777" w:rsidR="00471959" w:rsidRPr="002E652B" w:rsidRDefault="00471959" w:rsidP="00471959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 w:rsidRPr="002E652B">
        <w:rPr>
          <w:b/>
          <w:i/>
          <w:sz w:val="21"/>
          <w:szCs w:val="21"/>
        </w:rPr>
        <w:t>For the Type-II codebook refinement for high/medium velocities, when a UE is configured with X=2 for CQI calculation and reporting, the 2</w:t>
      </w:r>
      <w:r w:rsidRPr="002E652B">
        <w:rPr>
          <w:b/>
          <w:i/>
          <w:sz w:val="21"/>
          <w:szCs w:val="21"/>
          <w:vertAlign w:val="superscript"/>
        </w:rPr>
        <w:t>nd</w:t>
      </w:r>
      <w:r w:rsidRPr="002E652B">
        <w:rPr>
          <w:b/>
          <w:i/>
          <w:sz w:val="21"/>
          <w:szCs w:val="21"/>
        </w:rPr>
        <w:t xml:space="preserve"> CQI includes 4-bit wideband CQI and 2-bit sub-bands CQIs calculated independently from the 1</w:t>
      </w:r>
      <w:r w:rsidRPr="002E652B">
        <w:rPr>
          <w:b/>
          <w:i/>
          <w:sz w:val="21"/>
          <w:szCs w:val="21"/>
          <w:vertAlign w:val="superscript"/>
        </w:rPr>
        <w:t>st</w:t>
      </w:r>
      <w:r w:rsidRPr="002E652B">
        <w:rPr>
          <w:b/>
          <w:i/>
          <w:sz w:val="21"/>
          <w:szCs w:val="21"/>
        </w:rPr>
        <w:t xml:space="preserve"> CQI</w:t>
      </w:r>
    </w:p>
    <w:p w14:paraId="22F8751B" w14:textId="77777777" w:rsidR="00471959" w:rsidRPr="0092417F" w:rsidRDefault="00471959" w:rsidP="00471959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25221D">
        <w:rPr>
          <w:b/>
          <w:i/>
          <w:sz w:val="21"/>
          <w:szCs w:val="21"/>
          <w:u w:val="single"/>
        </w:rPr>
        <w:t xml:space="preserve">Proposal </w:t>
      </w:r>
      <w:r>
        <w:rPr>
          <w:b/>
          <w:i/>
          <w:sz w:val="21"/>
          <w:szCs w:val="21"/>
          <w:u w:val="single"/>
        </w:rPr>
        <w:t>7</w:t>
      </w:r>
      <w:r w:rsidRPr="0025221D">
        <w:rPr>
          <w:b/>
          <w:i/>
          <w:sz w:val="21"/>
          <w:szCs w:val="21"/>
        </w:rPr>
        <w:t xml:space="preserve">: </w:t>
      </w:r>
      <w:r>
        <w:rPr>
          <w:b/>
          <w:i/>
          <w:sz w:val="21"/>
          <w:szCs w:val="21"/>
        </w:rPr>
        <w:t>Support Offline</w:t>
      </w:r>
      <w:r w:rsidRPr="002E652B">
        <w:t xml:space="preserve"> </w:t>
      </w:r>
      <w:r w:rsidRPr="002E652B">
        <w:rPr>
          <w:b/>
          <w:i/>
          <w:sz w:val="21"/>
          <w:szCs w:val="21"/>
        </w:rPr>
        <w:t>Proposal 2.F.</w:t>
      </w:r>
      <w:r>
        <w:rPr>
          <w:b/>
          <w:i/>
          <w:sz w:val="21"/>
          <w:szCs w:val="21"/>
        </w:rPr>
        <w:t>1</w:t>
      </w:r>
      <w:r w:rsidRPr="002E652B">
        <w:rPr>
          <w:b/>
          <w:i/>
          <w:sz w:val="21"/>
          <w:szCs w:val="21"/>
        </w:rPr>
        <w:t>:</w:t>
      </w:r>
    </w:p>
    <w:p w14:paraId="30B13F89" w14:textId="77777777" w:rsidR="00471959" w:rsidRPr="00471959" w:rsidRDefault="00471959" w:rsidP="00471959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 w:rsidRPr="00471959">
        <w:rPr>
          <w:b/>
          <w:i/>
          <w:sz w:val="21"/>
          <w:szCs w:val="21"/>
        </w:rPr>
        <w:t>For the Type-II codebook refinement for high/medium velocities, when a UE is configured with X=2 for CQI calculation and reporting, the 2</w:t>
      </w:r>
      <w:r w:rsidRPr="00471959">
        <w:rPr>
          <w:b/>
          <w:i/>
          <w:sz w:val="21"/>
          <w:szCs w:val="21"/>
          <w:vertAlign w:val="superscript"/>
        </w:rPr>
        <w:t>nd</w:t>
      </w:r>
      <w:r w:rsidRPr="00471959">
        <w:rPr>
          <w:b/>
          <w:i/>
          <w:sz w:val="21"/>
          <w:szCs w:val="21"/>
        </w:rPr>
        <w:t xml:space="preserve"> CQI is located in UCI part 2</w:t>
      </w:r>
    </w:p>
    <w:p w14:paraId="616C4B6E" w14:textId="77777777" w:rsidR="00471959" w:rsidRPr="00471959" w:rsidRDefault="00471959" w:rsidP="00471959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</w:p>
    <w:p w14:paraId="28E65333" w14:textId="77777777" w:rsidR="006E355E" w:rsidRPr="00EC64FC" w:rsidRDefault="006E355E" w:rsidP="00195C1B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References</w:t>
      </w:r>
    </w:p>
    <w:p w14:paraId="271290FD" w14:textId="77777777" w:rsidR="00246D96" w:rsidRPr="00246D96" w:rsidRDefault="00246D96" w:rsidP="00195C1B">
      <w:pPr>
        <w:numPr>
          <w:ilvl w:val="0"/>
          <w:numId w:val="11"/>
        </w:numPr>
        <w:snapToGrid w:val="0"/>
        <w:spacing w:beforeLines="50" w:before="120" w:line="288" w:lineRule="auto"/>
        <w:rPr>
          <w:rFonts w:eastAsia="宋体"/>
          <w:kern w:val="2"/>
          <w:sz w:val="21"/>
          <w:szCs w:val="21"/>
          <w:lang w:val="en-US" w:eastAsia="zh-CN"/>
        </w:rPr>
      </w:pPr>
      <w:r w:rsidRPr="00B26769">
        <w:rPr>
          <w:rFonts w:eastAsia="宋体"/>
          <w:kern w:val="2"/>
          <w:sz w:val="21"/>
          <w:szCs w:val="21"/>
          <w:lang w:val="en-US" w:eastAsia="zh-CN"/>
        </w:rPr>
        <w:t>RP-213598, New WID: MIMO Evolution for Downlink and Uplink,</w:t>
      </w:r>
      <w:r w:rsidRPr="00B26769">
        <w:rPr>
          <w:rFonts w:cstheme="minorBidi"/>
          <w:iCs/>
          <w:sz w:val="21"/>
          <w:szCs w:val="21"/>
          <w:lang w:eastAsia="zh-CN"/>
        </w:rPr>
        <w:t xml:space="preserve"> RAN#</w:t>
      </w:r>
      <w:r w:rsidRPr="00B26769">
        <w:rPr>
          <w:rFonts w:cstheme="minorBidi" w:hint="eastAsia"/>
          <w:iCs/>
          <w:sz w:val="21"/>
          <w:szCs w:val="21"/>
          <w:lang w:eastAsia="zh-CN"/>
        </w:rPr>
        <w:t>94</w:t>
      </w:r>
      <w:r w:rsidRPr="00B26769">
        <w:rPr>
          <w:rFonts w:cstheme="minorBidi"/>
          <w:iCs/>
          <w:sz w:val="21"/>
          <w:szCs w:val="21"/>
          <w:lang w:eastAsia="zh-CN"/>
        </w:rPr>
        <w:t>-e, e-Meeting, December 6 - 17, 2021.</w:t>
      </w:r>
    </w:p>
    <w:p w14:paraId="646D0CFC" w14:textId="77777777" w:rsidR="00E61688" w:rsidRDefault="00E61688" w:rsidP="00E61688">
      <w:pPr>
        <w:pStyle w:val="a"/>
        <w:widowControl w:val="0"/>
        <w:numPr>
          <w:ilvl w:val="0"/>
          <w:numId w:val="11"/>
        </w:numPr>
        <w:snapToGrid w:val="0"/>
        <w:spacing w:beforeLines="50" w:before="120" w:line="300" w:lineRule="auto"/>
        <w:jc w:val="both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 xml:space="preserve">3GPP RAN1#112, RAN1 Chairman’s Notes, </w:t>
      </w:r>
      <w:r w:rsidRPr="00BF5844">
        <w:rPr>
          <w:kern w:val="2"/>
          <w:sz w:val="21"/>
          <w:szCs w:val="21"/>
        </w:rPr>
        <w:t>Athens, Greece, February</w:t>
      </w:r>
      <w:r>
        <w:rPr>
          <w:kern w:val="2"/>
          <w:sz w:val="21"/>
          <w:szCs w:val="21"/>
        </w:rPr>
        <w:t xml:space="preserve"> 2023.</w:t>
      </w:r>
    </w:p>
    <w:p w14:paraId="53E0476B" w14:textId="77777777" w:rsidR="00246D96" w:rsidRPr="00E61688" w:rsidRDefault="00246D96" w:rsidP="00FA2375">
      <w:pPr>
        <w:widowControl w:val="0"/>
        <w:snapToGrid w:val="0"/>
        <w:spacing w:beforeLines="50" w:before="120" w:line="300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</w:p>
    <w:sectPr w:rsidR="00246D96" w:rsidRPr="00E6168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D5BB8" w14:textId="77777777" w:rsidR="00571A3B" w:rsidRDefault="00571A3B">
      <w:r>
        <w:separator/>
      </w:r>
    </w:p>
  </w:endnote>
  <w:endnote w:type="continuationSeparator" w:id="0">
    <w:p w14:paraId="04641FDE" w14:textId="77777777" w:rsidR="00571A3B" w:rsidRDefault="00571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707B4" w14:textId="77777777" w:rsidR="00571A3B" w:rsidRDefault="00571A3B">
      <w:r>
        <w:separator/>
      </w:r>
    </w:p>
  </w:footnote>
  <w:footnote w:type="continuationSeparator" w:id="0">
    <w:p w14:paraId="380F4C6F" w14:textId="77777777" w:rsidR="00571A3B" w:rsidRDefault="00571A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01EAB"/>
    <w:multiLevelType w:val="hybridMultilevel"/>
    <w:tmpl w:val="6AB2C380"/>
    <w:lvl w:ilvl="0" w:tplc="58A423A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53872F3"/>
    <w:multiLevelType w:val="hybridMultilevel"/>
    <w:tmpl w:val="97DEAA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9D4435"/>
    <w:multiLevelType w:val="hybridMultilevel"/>
    <w:tmpl w:val="C0285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E4C26"/>
    <w:multiLevelType w:val="hybridMultilevel"/>
    <w:tmpl w:val="027A5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31291"/>
    <w:multiLevelType w:val="hybridMultilevel"/>
    <w:tmpl w:val="CC30F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943E2"/>
    <w:multiLevelType w:val="hybridMultilevel"/>
    <w:tmpl w:val="EB3ABE06"/>
    <w:lvl w:ilvl="0" w:tplc="376C97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72A5EC2"/>
    <w:multiLevelType w:val="multilevel"/>
    <w:tmpl w:val="C0FE73E2"/>
    <w:lvl w:ilvl="0">
      <w:start w:val="1"/>
      <w:numFmt w:val="bullet"/>
      <w:lvlText w:val=""/>
      <w:lvlJc w:val="left"/>
      <w:pPr>
        <w:tabs>
          <w:tab w:val="num" w:pos="0"/>
        </w:tabs>
        <w:ind w:left="84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193A798C"/>
    <w:multiLevelType w:val="multilevel"/>
    <w:tmpl w:val="8A72CA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A210A79"/>
    <w:multiLevelType w:val="hybridMultilevel"/>
    <w:tmpl w:val="19285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06A456C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0E64647"/>
    <w:multiLevelType w:val="hybridMultilevel"/>
    <w:tmpl w:val="2F08D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0E5EFC"/>
    <w:multiLevelType w:val="hybridMultilevel"/>
    <w:tmpl w:val="3C96B2CE"/>
    <w:lvl w:ilvl="0" w:tplc="F9C81F16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50301E"/>
    <w:multiLevelType w:val="hybridMultilevel"/>
    <w:tmpl w:val="5524B2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3F061E7"/>
    <w:multiLevelType w:val="hybridMultilevel"/>
    <w:tmpl w:val="729C2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DFF5601"/>
    <w:multiLevelType w:val="hybridMultilevel"/>
    <w:tmpl w:val="03B6A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3C5F05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2286667"/>
    <w:multiLevelType w:val="hybridMultilevel"/>
    <w:tmpl w:val="84F8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7E2B60"/>
    <w:multiLevelType w:val="hybridMultilevel"/>
    <w:tmpl w:val="C00AF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1DB2BC7"/>
    <w:multiLevelType w:val="multilevel"/>
    <w:tmpl w:val="7F00C4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5E350BB"/>
    <w:multiLevelType w:val="hybridMultilevel"/>
    <w:tmpl w:val="A2E6C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70D7D84"/>
    <w:multiLevelType w:val="multilevel"/>
    <w:tmpl w:val="851AA72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等线" w:hAnsi="Arial" w:cs="Arial"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AF30E2E"/>
    <w:multiLevelType w:val="hybridMultilevel"/>
    <w:tmpl w:val="72CEE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D552CD"/>
    <w:multiLevelType w:val="multilevel"/>
    <w:tmpl w:val="4CD552CD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E240C2C"/>
    <w:multiLevelType w:val="hybridMultilevel"/>
    <w:tmpl w:val="D8D64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8EB67A4"/>
    <w:multiLevelType w:val="hybridMultilevel"/>
    <w:tmpl w:val="43965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630390"/>
    <w:multiLevelType w:val="hybridMultilevel"/>
    <w:tmpl w:val="44CEEC4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5D611020"/>
    <w:multiLevelType w:val="hybridMultilevel"/>
    <w:tmpl w:val="951CD938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5FDA7C64"/>
    <w:multiLevelType w:val="hybridMultilevel"/>
    <w:tmpl w:val="C69AA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0A36AC"/>
    <w:multiLevelType w:val="hybridMultilevel"/>
    <w:tmpl w:val="7FFA3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5B50D10"/>
    <w:multiLevelType w:val="hybridMultilevel"/>
    <w:tmpl w:val="8C4CA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F82A85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E1C6465"/>
    <w:multiLevelType w:val="hybridMultilevel"/>
    <w:tmpl w:val="F774A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857971"/>
    <w:multiLevelType w:val="hybridMultilevel"/>
    <w:tmpl w:val="4AE486F6"/>
    <w:lvl w:ilvl="0" w:tplc="D194CB76">
      <w:start w:val="4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47164BE"/>
    <w:multiLevelType w:val="hybridMultilevel"/>
    <w:tmpl w:val="303CE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F042C3"/>
    <w:multiLevelType w:val="hybridMultilevel"/>
    <w:tmpl w:val="51301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2949C8"/>
    <w:multiLevelType w:val="hybridMultilevel"/>
    <w:tmpl w:val="8152A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A55B4C"/>
    <w:multiLevelType w:val="hybridMultilevel"/>
    <w:tmpl w:val="3A344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DC74EC"/>
    <w:multiLevelType w:val="hybridMultilevel"/>
    <w:tmpl w:val="C3B48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C36C2"/>
    <w:multiLevelType w:val="hybridMultilevel"/>
    <w:tmpl w:val="BFC09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75A15"/>
    <w:multiLevelType w:val="hybridMultilevel"/>
    <w:tmpl w:val="2AD6D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8" w15:restartNumberingAfterBreak="0">
    <w:nsid w:val="7B9727EF"/>
    <w:multiLevelType w:val="multilevel"/>
    <w:tmpl w:val="92008D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755662325">
    <w:abstractNumId w:val="36"/>
  </w:num>
  <w:num w:numId="2" w16cid:durableId="1746612937">
    <w:abstractNumId w:val="29"/>
  </w:num>
  <w:num w:numId="3" w16cid:durableId="679434029">
    <w:abstractNumId w:val="21"/>
  </w:num>
  <w:num w:numId="4" w16cid:durableId="44329355">
    <w:abstractNumId w:val="10"/>
  </w:num>
  <w:num w:numId="5" w16cid:durableId="2130932594">
    <w:abstractNumId w:val="25"/>
  </w:num>
  <w:num w:numId="6" w16cid:durableId="100228453">
    <w:abstractNumId w:val="14"/>
  </w:num>
  <w:num w:numId="7" w16cid:durableId="301010134">
    <w:abstractNumId w:val="11"/>
  </w:num>
  <w:num w:numId="8" w16cid:durableId="1919945499">
    <w:abstractNumId w:val="33"/>
  </w:num>
  <w:num w:numId="9" w16cid:durableId="844394671">
    <w:abstractNumId w:val="1"/>
  </w:num>
  <w:num w:numId="10" w16cid:durableId="1620378694">
    <w:abstractNumId w:val="40"/>
  </w:num>
  <w:num w:numId="11" w16cid:durableId="1525291348">
    <w:abstractNumId w:val="0"/>
  </w:num>
  <w:num w:numId="12" w16cid:durableId="874268017">
    <w:abstractNumId w:val="24"/>
  </w:num>
  <w:num w:numId="13" w16cid:durableId="681323959">
    <w:abstractNumId w:val="48"/>
  </w:num>
  <w:num w:numId="14" w16cid:durableId="1411542886">
    <w:abstractNumId w:val="39"/>
  </w:num>
  <w:num w:numId="15" w16cid:durableId="1037118401">
    <w:abstractNumId w:val="8"/>
  </w:num>
  <w:num w:numId="16" w16cid:durableId="1072042773">
    <w:abstractNumId w:val="12"/>
  </w:num>
  <w:num w:numId="17" w16cid:durableId="527959711">
    <w:abstractNumId w:val="22"/>
  </w:num>
  <w:num w:numId="18" w16cid:durableId="1315911779">
    <w:abstractNumId w:val="35"/>
  </w:num>
  <w:num w:numId="19" w16cid:durableId="386690935">
    <w:abstractNumId w:val="30"/>
  </w:num>
  <w:num w:numId="20" w16cid:durableId="1172183828">
    <w:abstractNumId w:val="17"/>
  </w:num>
  <w:num w:numId="21" w16cid:durableId="1891068037">
    <w:abstractNumId w:val="37"/>
  </w:num>
  <w:num w:numId="22" w16cid:durableId="478309421">
    <w:abstractNumId w:val="18"/>
  </w:num>
  <w:num w:numId="23" w16cid:durableId="1507134552">
    <w:abstractNumId w:val="2"/>
  </w:num>
  <w:num w:numId="24" w16cid:durableId="828864984">
    <w:abstractNumId w:val="28"/>
  </w:num>
  <w:num w:numId="25" w16cid:durableId="223491345">
    <w:abstractNumId w:val="46"/>
  </w:num>
  <w:num w:numId="26" w16cid:durableId="2050838321">
    <w:abstractNumId w:val="38"/>
  </w:num>
  <w:num w:numId="27" w16cid:durableId="268589641">
    <w:abstractNumId w:val="6"/>
  </w:num>
  <w:num w:numId="28" w16cid:durableId="95103206">
    <w:abstractNumId w:val="19"/>
  </w:num>
  <w:num w:numId="29" w16cid:durableId="13962702">
    <w:abstractNumId w:val="41"/>
  </w:num>
  <w:num w:numId="30" w16cid:durableId="2119907998">
    <w:abstractNumId w:val="31"/>
  </w:num>
  <w:num w:numId="31" w16cid:durableId="1820611077">
    <w:abstractNumId w:val="44"/>
  </w:num>
  <w:num w:numId="32" w16cid:durableId="1371299567">
    <w:abstractNumId w:val="15"/>
  </w:num>
  <w:num w:numId="33" w16cid:durableId="394937118">
    <w:abstractNumId w:val="13"/>
  </w:num>
  <w:num w:numId="34" w16cid:durableId="941835086">
    <w:abstractNumId w:val="9"/>
  </w:num>
  <w:num w:numId="35" w16cid:durableId="2054500204">
    <w:abstractNumId w:val="20"/>
  </w:num>
  <w:num w:numId="36" w16cid:durableId="1163933302">
    <w:abstractNumId w:val="4"/>
  </w:num>
  <w:num w:numId="37" w16cid:durableId="328023174">
    <w:abstractNumId w:val="3"/>
  </w:num>
  <w:num w:numId="38" w16cid:durableId="116871982">
    <w:abstractNumId w:val="5"/>
  </w:num>
  <w:num w:numId="39" w16cid:durableId="1731420864">
    <w:abstractNumId w:val="23"/>
  </w:num>
  <w:num w:numId="40" w16cid:durableId="834148170">
    <w:abstractNumId w:val="45"/>
  </w:num>
  <w:num w:numId="41" w16cid:durableId="770666289">
    <w:abstractNumId w:val="34"/>
  </w:num>
  <w:num w:numId="42" w16cid:durableId="1719009508">
    <w:abstractNumId w:val="42"/>
  </w:num>
  <w:num w:numId="43" w16cid:durableId="234433019">
    <w:abstractNumId w:val="26"/>
  </w:num>
  <w:num w:numId="44" w16cid:durableId="1191337080">
    <w:abstractNumId w:val="32"/>
  </w:num>
  <w:num w:numId="45" w16cid:durableId="388843692">
    <w:abstractNumId w:val="7"/>
  </w:num>
  <w:num w:numId="46" w16cid:durableId="1725981960">
    <w:abstractNumId w:val="16"/>
  </w:num>
  <w:num w:numId="47" w16cid:durableId="1084687529">
    <w:abstractNumId w:val="47"/>
  </w:num>
  <w:num w:numId="48" w16cid:durableId="820463899">
    <w:abstractNumId w:val="43"/>
  </w:num>
  <w:num w:numId="49" w16cid:durableId="727729484">
    <w:abstractNumId w:val="2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5C4"/>
    <w:rsid w:val="00001CBE"/>
    <w:rsid w:val="00003579"/>
    <w:rsid w:val="000047CB"/>
    <w:rsid w:val="00004A14"/>
    <w:rsid w:val="000058E8"/>
    <w:rsid w:val="00007C79"/>
    <w:rsid w:val="00007DF3"/>
    <w:rsid w:val="00012389"/>
    <w:rsid w:val="00012971"/>
    <w:rsid w:val="00014F52"/>
    <w:rsid w:val="000155D9"/>
    <w:rsid w:val="00017928"/>
    <w:rsid w:val="00020E8D"/>
    <w:rsid w:val="00022B43"/>
    <w:rsid w:val="00025222"/>
    <w:rsid w:val="00027C64"/>
    <w:rsid w:val="00030432"/>
    <w:rsid w:val="000312CC"/>
    <w:rsid w:val="000322A7"/>
    <w:rsid w:val="0003248B"/>
    <w:rsid w:val="00032C23"/>
    <w:rsid w:val="000332B6"/>
    <w:rsid w:val="000332F8"/>
    <w:rsid w:val="00034A81"/>
    <w:rsid w:val="000352F1"/>
    <w:rsid w:val="000364F4"/>
    <w:rsid w:val="00040A2E"/>
    <w:rsid w:val="00040ED3"/>
    <w:rsid w:val="00041592"/>
    <w:rsid w:val="00043C49"/>
    <w:rsid w:val="0004411A"/>
    <w:rsid w:val="0004561C"/>
    <w:rsid w:val="00045F21"/>
    <w:rsid w:val="00047495"/>
    <w:rsid w:val="00050E9D"/>
    <w:rsid w:val="00051DAF"/>
    <w:rsid w:val="00052FC7"/>
    <w:rsid w:val="000547E8"/>
    <w:rsid w:val="00055E8E"/>
    <w:rsid w:val="0006191A"/>
    <w:rsid w:val="00061DCF"/>
    <w:rsid w:val="0006212E"/>
    <w:rsid w:val="00062B53"/>
    <w:rsid w:val="000641FD"/>
    <w:rsid w:val="000645BF"/>
    <w:rsid w:val="00065F57"/>
    <w:rsid w:val="00070068"/>
    <w:rsid w:val="00070652"/>
    <w:rsid w:val="0007137F"/>
    <w:rsid w:val="0007150C"/>
    <w:rsid w:val="0007183A"/>
    <w:rsid w:val="000720FA"/>
    <w:rsid w:val="00072779"/>
    <w:rsid w:val="000728BA"/>
    <w:rsid w:val="0007375D"/>
    <w:rsid w:val="0007394D"/>
    <w:rsid w:val="00073F1D"/>
    <w:rsid w:val="000741CF"/>
    <w:rsid w:val="0007421F"/>
    <w:rsid w:val="0007547D"/>
    <w:rsid w:val="000768FC"/>
    <w:rsid w:val="000770FE"/>
    <w:rsid w:val="00077D40"/>
    <w:rsid w:val="00077EF8"/>
    <w:rsid w:val="00081E41"/>
    <w:rsid w:val="000820B5"/>
    <w:rsid w:val="000845F0"/>
    <w:rsid w:val="00084EFD"/>
    <w:rsid w:val="00085390"/>
    <w:rsid w:val="00085A03"/>
    <w:rsid w:val="00087CE6"/>
    <w:rsid w:val="00087DB9"/>
    <w:rsid w:val="000911DD"/>
    <w:rsid w:val="000935A4"/>
    <w:rsid w:val="00094B0A"/>
    <w:rsid w:val="000956D7"/>
    <w:rsid w:val="000A0D04"/>
    <w:rsid w:val="000A165F"/>
    <w:rsid w:val="000A2466"/>
    <w:rsid w:val="000A26FC"/>
    <w:rsid w:val="000B3FB8"/>
    <w:rsid w:val="000B5AF4"/>
    <w:rsid w:val="000B6A7E"/>
    <w:rsid w:val="000B6F19"/>
    <w:rsid w:val="000B755A"/>
    <w:rsid w:val="000B7D7A"/>
    <w:rsid w:val="000C3D85"/>
    <w:rsid w:val="000C5E83"/>
    <w:rsid w:val="000C6B89"/>
    <w:rsid w:val="000D14FA"/>
    <w:rsid w:val="000D288D"/>
    <w:rsid w:val="000D3537"/>
    <w:rsid w:val="000D3BC4"/>
    <w:rsid w:val="000D6955"/>
    <w:rsid w:val="000D706E"/>
    <w:rsid w:val="000D79D9"/>
    <w:rsid w:val="000E04F5"/>
    <w:rsid w:val="000E0AA8"/>
    <w:rsid w:val="000E2B09"/>
    <w:rsid w:val="000E3A9B"/>
    <w:rsid w:val="000E7AEE"/>
    <w:rsid w:val="000E7BDD"/>
    <w:rsid w:val="000E7EC9"/>
    <w:rsid w:val="000F0D72"/>
    <w:rsid w:val="000F1465"/>
    <w:rsid w:val="000F209D"/>
    <w:rsid w:val="000F3A53"/>
    <w:rsid w:val="000F3C42"/>
    <w:rsid w:val="000F405C"/>
    <w:rsid w:val="000F4896"/>
    <w:rsid w:val="000F4EF3"/>
    <w:rsid w:val="000F7DCF"/>
    <w:rsid w:val="000F7F30"/>
    <w:rsid w:val="00100DDA"/>
    <w:rsid w:val="001018E2"/>
    <w:rsid w:val="00104DB5"/>
    <w:rsid w:val="00106BA9"/>
    <w:rsid w:val="00107267"/>
    <w:rsid w:val="00107336"/>
    <w:rsid w:val="00110026"/>
    <w:rsid w:val="00110A7E"/>
    <w:rsid w:val="001120B6"/>
    <w:rsid w:val="00113754"/>
    <w:rsid w:val="0011536D"/>
    <w:rsid w:val="00115CB2"/>
    <w:rsid w:val="00117750"/>
    <w:rsid w:val="00117CB6"/>
    <w:rsid w:val="00117D3D"/>
    <w:rsid w:val="00121911"/>
    <w:rsid w:val="001257A2"/>
    <w:rsid w:val="00130DF2"/>
    <w:rsid w:val="001311B8"/>
    <w:rsid w:val="00137CFB"/>
    <w:rsid w:val="00140CEC"/>
    <w:rsid w:val="001417F2"/>
    <w:rsid w:val="00141F01"/>
    <w:rsid w:val="00145889"/>
    <w:rsid w:val="001466F1"/>
    <w:rsid w:val="001500CA"/>
    <w:rsid w:val="00150F03"/>
    <w:rsid w:val="00151746"/>
    <w:rsid w:val="001532E5"/>
    <w:rsid w:val="001549CE"/>
    <w:rsid w:val="00154CBF"/>
    <w:rsid w:val="001553BC"/>
    <w:rsid w:val="001557E2"/>
    <w:rsid w:val="00157427"/>
    <w:rsid w:val="00160D9E"/>
    <w:rsid w:val="00162164"/>
    <w:rsid w:val="00162C5B"/>
    <w:rsid w:val="001647C3"/>
    <w:rsid w:val="00165BE0"/>
    <w:rsid w:val="00167377"/>
    <w:rsid w:val="0017147D"/>
    <w:rsid w:val="001719D8"/>
    <w:rsid w:val="0017389B"/>
    <w:rsid w:val="00175FB4"/>
    <w:rsid w:val="00176981"/>
    <w:rsid w:val="00177DA2"/>
    <w:rsid w:val="0018381C"/>
    <w:rsid w:val="00183CDE"/>
    <w:rsid w:val="0018613B"/>
    <w:rsid w:val="001862A2"/>
    <w:rsid w:val="00186AD5"/>
    <w:rsid w:val="00187428"/>
    <w:rsid w:val="001903F4"/>
    <w:rsid w:val="001916D0"/>
    <w:rsid w:val="00192986"/>
    <w:rsid w:val="00194D7E"/>
    <w:rsid w:val="0019570E"/>
    <w:rsid w:val="00195C1B"/>
    <w:rsid w:val="001A1179"/>
    <w:rsid w:val="001A15AF"/>
    <w:rsid w:val="001A3E9D"/>
    <w:rsid w:val="001A6761"/>
    <w:rsid w:val="001A745F"/>
    <w:rsid w:val="001B0F08"/>
    <w:rsid w:val="001B2B90"/>
    <w:rsid w:val="001B52EC"/>
    <w:rsid w:val="001C1B83"/>
    <w:rsid w:val="001C1F1F"/>
    <w:rsid w:val="001C2121"/>
    <w:rsid w:val="001C271F"/>
    <w:rsid w:val="001C32CA"/>
    <w:rsid w:val="001C4CF4"/>
    <w:rsid w:val="001C61CA"/>
    <w:rsid w:val="001C69F2"/>
    <w:rsid w:val="001C7430"/>
    <w:rsid w:val="001D0114"/>
    <w:rsid w:val="001D0216"/>
    <w:rsid w:val="001D5C7F"/>
    <w:rsid w:val="001E3B14"/>
    <w:rsid w:val="001E4673"/>
    <w:rsid w:val="001E60E1"/>
    <w:rsid w:val="001E7D93"/>
    <w:rsid w:val="001F147C"/>
    <w:rsid w:val="001F17F2"/>
    <w:rsid w:val="001F79CF"/>
    <w:rsid w:val="00202050"/>
    <w:rsid w:val="00203F72"/>
    <w:rsid w:val="002064FB"/>
    <w:rsid w:val="00210CB1"/>
    <w:rsid w:val="00210E59"/>
    <w:rsid w:val="00211378"/>
    <w:rsid w:val="0021201E"/>
    <w:rsid w:val="00214C52"/>
    <w:rsid w:val="00215D3F"/>
    <w:rsid w:val="00216CF2"/>
    <w:rsid w:val="002209E0"/>
    <w:rsid w:val="002223E4"/>
    <w:rsid w:val="00222EE3"/>
    <w:rsid w:val="0022631C"/>
    <w:rsid w:val="0022650C"/>
    <w:rsid w:val="00226950"/>
    <w:rsid w:val="00232262"/>
    <w:rsid w:val="00233804"/>
    <w:rsid w:val="00233B6B"/>
    <w:rsid w:val="00233B83"/>
    <w:rsid w:val="0023449C"/>
    <w:rsid w:val="0023462F"/>
    <w:rsid w:val="00236CAA"/>
    <w:rsid w:val="002402B8"/>
    <w:rsid w:val="002405BD"/>
    <w:rsid w:val="0024081B"/>
    <w:rsid w:val="00240973"/>
    <w:rsid w:val="00241560"/>
    <w:rsid w:val="00242D94"/>
    <w:rsid w:val="00243502"/>
    <w:rsid w:val="00243E5D"/>
    <w:rsid w:val="002446C3"/>
    <w:rsid w:val="00245059"/>
    <w:rsid w:val="00246D96"/>
    <w:rsid w:val="00247989"/>
    <w:rsid w:val="00247AEA"/>
    <w:rsid w:val="00250A75"/>
    <w:rsid w:val="00251321"/>
    <w:rsid w:val="00251B16"/>
    <w:rsid w:val="0025221D"/>
    <w:rsid w:val="0025319E"/>
    <w:rsid w:val="002532E4"/>
    <w:rsid w:val="002536C1"/>
    <w:rsid w:val="00253B6D"/>
    <w:rsid w:val="00253D3D"/>
    <w:rsid w:val="002575E3"/>
    <w:rsid w:val="00264DDD"/>
    <w:rsid w:val="00265424"/>
    <w:rsid w:val="002655EE"/>
    <w:rsid w:val="00266454"/>
    <w:rsid w:val="00270831"/>
    <w:rsid w:val="00271DFB"/>
    <w:rsid w:val="0027233A"/>
    <w:rsid w:val="002723E1"/>
    <w:rsid w:val="00272CA0"/>
    <w:rsid w:val="0027342A"/>
    <w:rsid w:val="00273A90"/>
    <w:rsid w:val="002741EB"/>
    <w:rsid w:val="00275A80"/>
    <w:rsid w:val="00276F8C"/>
    <w:rsid w:val="0027725A"/>
    <w:rsid w:val="0028054B"/>
    <w:rsid w:val="00280830"/>
    <w:rsid w:val="00280D4F"/>
    <w:rsid w:val="00281D57"/>
    <w:rsid w:val="00282A3D"/>
    <w:rsid w:val="00282D38"/>
    <w:rsid w:val="002834AC"/>
    <w:rsid w:val="00283FC2"/>
    <w:rsid w:val="00285064"/>
    <w:rsid w:val="00285FEE"/>
    <w:rsid w:val="00286114"/>
    <w:rsid w:val="00290737"/>
    <w:rsid w:val="002909D0"/>
    <w:rsid w:val="00291067"/>
    <w:rsid w:val="00294BAA"/>
    <w:rsid w:val="00297D4B"/>
    <w:rsid w:val="002A3B36"/>
    <w:rsid w:val="002A440A"/>
    <w:rsid w:val="002A4576"/>
    <w:rsid w:val="002A4BE0"/>
    <w:rsid w:val="002A75FA"/>
    <w:rsid w:val="002B1A4A"/>
    <w:rsid w:val="002B3962"/>
    <w:rsid w:val="002B454D"/>
    <w:rsid w:val="002B4A12"/>
    <w:rsid w:val="002C0439"/>
    <w:rsid w:val="002C0F1D"/>
    <w:rsid w:val="002C3AB5"/>
    <w:rsid w:val="002C4140"/>
    <w:rsid w:val="002C4D29"/>
    <w:rsid w:val="002D111D"/>
    <w:rsid w:val="002D2CF4"/>
    <w:rsid w:val="002D5FB8"/>
    <w:rsid w:val="002D6152"/>
    <w:rsid w:val="002D6227"/>
    <w:rsid w:val="002D6504"/>
    <w:rsid w:val="002D78C2"/>
    <w:rsid w:val="002E001E"/>
    <w:rsid w:val="002E2038"/>
    <w:rsid w:val="002E652B"/>
    <w:rsid w:val="002E6BA6"/>
    <w:rsid w:val="002E71AC"/>
    <w:rsid w:val="002E742C"/>
    <w:rsid w:val="002E749C"/>
    <w:rsid w:val="002F37A7"/>
    <w:rsid w:val="002F3D38"/>
    <w:rsid w:val="002F3EA4"/>
    <w:rsid w:val="002F432F"/>
    <w:rsid w:val="002F53DC"/>
    <w:rsid w:val="002F6870"/>
    <w:rsid w:val="0030441A"/>
    <w:rsid w:val="0030521D"/>
    <w:rsid w:val="00305E83"/>
    <w:rsid w:val="00306AFC"/>
    <w:rsid w:val="00307D70"/>
    <w:rsid w:val="00310FE4"/>
    <w:rsid w:val="00311695"/>
    <w:rsid w:val="00312D46"/>
    <w:rsid w:val="00313883"/>
    <w:rsid w:val="003149B2"/>
    <w:rsid w:val="00314D65"/>
    <w:rsid w:val="003169B3"/>
    <w:rsid w:val="00323A23"/>
    <w:rsid w:val="00323EEE"/>
    <w:rsid w:val="00323F69"/>
    <w:rsid w:val="0032534F"/>
    <w:rsid w:val="003258EA"/>
    <w:rsid w:val="00331481"/>
    <w:rsid w:val="00332506"/>
    <w:rsid w:val="00336BBE"/>
    <w:rsid w:val="00341059"/>
    <w:rsid w:val="00341FC2"/>
    <w:rsid w:val="00344F5E"/>
    <w:rsid w:val="00345450"/>
    <w:rsid w:val="00345EBB"/>
    <w:rsid w:val="0035092A"/>
    <w:rsid w:val="00352FB6"/>
    <w:rsid w:val="0035410E"/>
    <w:rsid w:val="0035452A"/>
    <w:rsid w:val="003548F1"/>
    <w:rsid w:val="00356AC5"/>
    <w:rsid w:val="00356B59"/>
    <w:rsid w:val="00362D1E"/>
    <w:rsid w:val="003665E3"/>
    <w:rsid w:val="00366D5D"/>
    <w:rsid w:val="00367C8E"/>
    <w:rsid w:val="0037611A"/>
    <w:rsid w:val="00377BB3"/>
    <w:rsid w:val="00380166"/>
    <w:rsid w:val="00381E1F"/>
    <w:rsid w:val="00383137"/>
    <w:rsid w:val="00383B0E"/>
    <w:rsid w:val="00384C5B"/>
    <w:rsid w:val="0038574A"/>
    <w:rsid w:val="00385C32"/>
    <w:rsid w:val="00390561"/>
    <w:rsid w:val="00391335"/>
    <w:rsid w:val="0039372E"/>
    <w:rsid w:val="00396F3F"/>
    <w:rsid w:val="003A2E3F"/>
    <w:rsid w:val="003A2EFB"/>
    <w:rsid w:val="003A4FD7"/>
    <w:rsid w:val="003A5726"/>
    <w:rsid w:val="003A6308"/>
    <w:rsid w:val="003A6571"/>
    <w:rsid w:val="003A7052"/>
    <w:rsid w:val="003A7F79"/>
    <w:rsid w:val="003B2349"/>
    <w:rsid w:val="003B3204"/>
    <w:rsid w:val="003B3DD4"/>
    <w:rsid w:val="003B40D3"/>
    <w:rsid w:val="003B5D02"/>
    <w:rsid w:val="003B7DE9"/>
    <w:rsid w:val="003C0D57"/>
    <w:rsid w:val="003C1E4F"/>
    <w:rsid w:val="003C5C57"/>
    <w:rsid w:val="003C6B2E"/>
    <w:rsid w:val="003D28BC"/>
    <w:rsid w:val="003D2CAE"/>
    <w:rsid w:val="003D35E4"/>
    <w:rsid w:val="003D38DE"/>
    <w:rsid w:val="003D433D"/>
    <w:rsid w:val="003D5F95"/>
    <w:rsid w:val="003D7E5A"/>
    <w:rsid w:val="003E05A7"/>
    <w:rsid w:val="003E1CFA"/>
    <w:rsid w:val="003E1DC6"/>
    <w:rsid w:val="003E2075"/>
    <w:rsid w:val="003E33A2"/>
    <w:rsid w:val="003E3C6E"/>
    <w:rsid w:val="003E587B"/>
    <w:rsid w:val="003E6227"/>
    <w:rsid w:val="003E693F"/>
    <w:rsid w:val="003E735A"/>
    <w:rsid w:val="003F0CE3"/>
    <w:rsid w:val="003F122D"/>
    <w:rsid w:val="003F3D18"/>
    <w:rsid w:val="003F5974"/>
    <w:rsid w:val="00400BB1"/>
    <w:rsid w:val="00403A88"/>
    <w:rsid w:val="0040417C"/>
    <w:rsid w:val="004069A2"/>
    <w:rsid w:val="004077B7"/>
    <w:rsid w:val="00410B5E"/>
    <w:rsid w:val="00412347"/>
    <w:rsid w:val="00414154"/>
    <w:rsid w:val="00416962"/>
    <w:rsid w:val="004207D4"/>
    <w:rsid w:val="004210CF"/>
    <w:rsid w:val="004219A8"/>
    <w:rsid w:val="00421C88"/>
    <w:rsid w:val="00422461"/>
    <w:rsid w:val="00423C94"/>
    <w:rsid w:val="00426DFC"/>
    <w:rsid w:val="00427A51"/>
    <w:rsid w:val="00430658"/>
    <w:rsid w:val="00430974"/>
    <w:rsid w:val="00430B4B"/>
    <w:rsid w:val="004315B4"/>
    <w:rsid w:val="00432F3D"/>
    <w:rsid w:val="00434BCE"/>
    <w:rsid w:val="0043585E"/>
    <w:rsid w:val="00440A3C"/>
    <w:rsid w:val="00440EB1"/>
    <w:rsid w:val="00442511"/>
    <w:rsid w:val="00442FC6"/>
    <w:rsid w:val="00444492"/>
    <w:rsid w:val="004448AD"/>
    <w:rsid w:val="004467F5"/>
    <w:rsid w:val="00453645"/>
    <w:rsid w:val="004557D3"/>
    <w:rsid w:val="00456673"/>
    <w:rsid w:val="0045682C"/>
    <w:rsid w:val="0045764C"/>
    <w:rsid w:val="00457C53"/>
    <w:rsid w:val="004607C3"/>
    <w:rsid w:val="00461CF4"/>
    <w:rsid w:val="00467D74"/>
    <w:rsid w:val="00471862"/>
    <w:rsid w:val="00471959"/>
    <w:rsid w:val="00472ABB"/>
    <w:rsid w:val="004742FD"/>
    <w:rsid w:val="00477205"/>
    <w:rsid w:val="00477D92"/>
    <w:rsid w:val="00482503"/>
    <w:rsid w:val="00483B80"/>
    <w:rsid w:val="00484D53"/>
    <w:rsid w:val="004859DB"/>
    <w:rsid w:val="00485C5E"/>
    <w:rsid w:val="004863E0"/>
    <w:rsid w:val="00486DBD"/>
    <w:rsid w:val="00490C06"/>
    <w:rsid w:val="004911F9"/>
    <w:rsid w:val="00494693"/>
    <w:rsid w:val="004956E9"/>
    <w:rsid w:val="00496E24"/>
    <w:rsid w:val="004A0FF4"/>
    <w:rsid w:val="004A1847"/>
    <w:rsid w:val="004A1AED"/>
    <w:rsid w:val="004A49E4"/>
    <w:rsid w:val="004A5DBE"/>
    <w:rsid w:val="004A5F48"/>
    <w:rsid w:val="004A65DF"/>
    <w:rsid w:val="004A6B80"/>
    <w:rsid w:val="004B0D36"/>
    <w:rsid w:val="004B1A39"/>
    <w:rsid w:val="004B24B8"/>
    <w:rsid w:val="004B3BF5"/>
    <w:rsid w:val="004B46A7"/>
    <w:rsid w:val="004B4DA5"/>
    <w:rsid w:val="004B50DC"/>
    <w:rsid w:val="004B5214"/>
    <w:rsid w:val="004C0271"/>
    <w:rsid w:val="004C082F"/>
    <w:rsid w:val="004C28F7"/>
    <w:rsid w:val="004C2B1A"/>
    <w:rsid w:val="004C39DD"/>
    <w:rsid w:val="004C5768"/>
    <w:rsid w:val="004D259E"/>
    <w:rsid w:val="004D3EC6"/>
    <w:rsid w:val="004D6E2C"/>
    <w:rsid w:val="004E1213"/>
    <w:rsid w:val="004E1C1F"/>
    <w:rsid w:val="004E22E8"/>
    <w:rsid w:val="004E47F9"/>
    <w:rsid w:val="004E6E3D"/>
    <w:rsid w:val="004E7785"/>
    <w:rsid w:val="004F0365"/>
    <w:rsid w:val="004F478E"/>
    <w:rsid w:val="004F6745"/>
    <w:rsid w:val="004F72B1"/>
    <w:rsid w:val="004F7ADB"/>
    <w:rsid w:val="00500508"/>
    <w:rsid w:val="00500F77"/>
    <w:rsid w:val="0050135A"/>
    <w:rsid w:val="005015A7"/>
    <w:rsid w:val="00501664"/>
    <w:rsid w:val="0050176A"/>
    <w:rsid w:val="00502C36"/>
    <w:rsid w:val="00502D45"/>
    <w:rsid w:val="005043A7"/>
    <w:rsid w:val="00504776"/>
    <w:rsid w:val="00504FA8"/>
    <w:rsid w:val="00505C90"/>
    <w:rsid w:val="00506480"/>
    <w:rsid w:val="005071B0"/>
    <w:rsid w:val="00510C9B"/>
    <w:rsid w:val="00510F1D"/>
    <w:rsid w:val="005126B6"/>
    <w:rsid w:val="00513FD3"/>
    <w:rsid w:val="005143C0"/>
    <w:rsid w:val="00515C1B"/>
    <w:rsid w:val="00517CE3"/>
    <w:rsid w:val="0052028F"/>
    <w:rsid w:val="00521062"/>
    <w:rsid w:val="005217F3"/>
    <w:rsid w:val="00521C1B"/>
    <w:rsid w:val="00521D5C"/>
    <w:rsid w:val="005238BD"/>
    <w:rsid w:val="00524035"/>
    <w:rsid w:val="005241CD"/>
    <w:rsid w:val="005248BC"/>
    <w:rsid w:val="005257BA"/>
    <w:rsid w:val="0052653E"/>
    <w:rsid w:val="00526CB8"/>
    <w:rsid w:val="005308BB"/>
    <w:rsid w:val="00533523"/>
    <w:rsid w:val="00533A6D"/>
    <w:rsid w:val="00533A83"/>
    <w:rsid w:val="00535ABC"/>
    <w:rsid w:val="00536108"/>
    <w:rsid w:val="005375CB"/>
    <w:rsid w:val="00542DF3"/>
    <w:rsid w:val="00543892"/>
    <w:rsid w:val="005451B6"/>
    <w:rsid w:val="005451EB"/>
    <w:rsid w:val="0054608D"/>
    <w:rsid w:val="005479DB"/>
    <w:rsid w:val="005501B4"/>
    <w:rsid w:val="00551DE4"/>
    <w:rsid w:val="00551E05"/>
    <w:rsid w:val="00553B6C"/>
    <w:rsid w:val="005556FC"/>
    <w:rsid w:val="00556982"/>
    <w:rsid w:val="00556CF3"/>
    <w:rsid w:val="00556E0C"/>
    <w:rsid w:val="0055741B"/>
    <w:rsid w:val="00560274"/>
    <w:rsid w:val="005629AA"/>
    <w:rsid w:val="00562DBD"/>
    <w:rsid w:val="00564A5C"/>
    <w:rsid w:val="005654D2"/>
    <w:rsid w:val="005658BE"/>
    <w:rsid w:val="005675BD"/>
    <w:rsid w:val="00571A3B"/>
    <w:rsid w:val="00571FB6"/>
    <w:rsid w:val="00573114"/>
    <w:rsid w:val="0058184D"/>
    <w:rsid w:val="005822EE"/>
    <w:rsid w:val="00582367"/>
    <w:rsid w:val="005850B4"/>
    <w:rsid w:val="005862A5"/>
    <w:rsid w:val="0058636F"/>
    <w:rsid w:val="00586806"/>
    <w:rsid w:val="0058688D"/>
    <w:rsid w:val="00596B01"/>
    <w:rsid w:val="005A0107"/>
    <w:rsid w:val="005A07FE"/>
    <w:rsid w:val="005A21F3"/>
    <w:rsid w:val="005A302B"/>
    <w:rsid w:val="005A3D56"/>
    <w:rsid w:val="005A48D2"/>
    <w:rsid w:val="005A573D"/>
    <w:rsid w:val="005A7948"/>
    <w:rsid w:val="005B09A3"/>
    <w:rsid w:val="005B26A3"/>
    <w:rsid w:val="005C142D"/>
    <w:rsid w:val="005C16A7"/>
    <w:rsid w:val="005C2B8C"/>
    <w:rsid w:val="005C3BBE"/>
    <w:rsid w:val="005C5094"/>
    <w:rsid w:val="005C50EF"/>
    <w:rsid w:val="005C516B"/>
    <w:rsid w:val="005C60CF"/>
    <w:rsid w:val="005C67EF"/>
    <w:rsid w:val="005C6B5D"/>
    <w:rsid w:val="005C7245"/>
    <w:rsid w:val="005C73A5"/>
    <w:rsid w:val="005D0F74"/>
    <w:rsid w:val="005D20F1"/>
    <w:rsid w:val="005D2249"/>
    <w:rsid w:val="005D2BE3"/>
    <w:rsid w:val="005D46BC"/>
    <w:rsid w:val="005D62A4"/>
    <w:rsid w:val="005E0B32"/>
    <w:rsid w:val="005E1A2E"/>
    <w:rsid w:val="005E1C25"/>
    <w:rsid w:val="005E1CE5"/>
    <w:rsid w:val="005E26CE"/>
    <w:rsid w:val="005E4EEB"/>
    <w:rsid w:val="005E5007"/>
    <w:rsid w:val="005E6110"/>
    <w:rsid w:val="005E6AAA"/>
    <w:rsid w:val="005E7DD7"/>
    <w:rsid w:val="005F0A4F"/>
    <w:rsid w:val="005F3137"/>
    <w:rsid w:val="005F3517"/>
    <w:rsid w:val="005F5927"/>
    <w:rsid w:val="005F76C0"/>
    <w:rsid w:val="00600064"/>
    <w:rsid w:val="00601834"/>
    <w:rsid w:val="006020B6"/>
    <w:rsid w:val="0060409F"/>
    <w:rsid w:val="00605183"/>
    <w:rsid w:val="00611483"/>
    <w:rsid w:val="00613E9F"/>
    <w:rsid w:val="0061464A"/>
    <w:rsid w:val="006147D4"/>
    <w:rsid w:val="00614D0B"/>
    <w:rsid w:val="00615756"/>
    <w:rsid w:val="00616C1B"/>
    <w:rsid w:val="00617559"/>
    <w:rsid w:val="00620BAB"/>
    <w:rsid w:val="00621AE3"/>
    <w:rsid w:val="00621D53"/>
    <w:rsid w:val="006220B8"/>
    <w:rsid w:val="00623F12"/>
    <w:rsid w:val="00624B91"/>
    <w:rsid w:val="00624E86"/>
    <w:rsid w:val="006266FF"/>
    <w:rsid w:val="00627977"/>
    <w:rsid w:val="00632349"/>
    <w:rsid w:val="00633110"/>
    <w:rsid w:val="006359A1"/>
    <w:rsid w:val="00635E2B"/>
    <w:rsid w:val="006408C8"/>
    <w:rsid w:val="00640C60"/>
    <w:rsid w:val="00640DEA"/>
    <w:rsid w:val="006437F8"/>
    <w:rsid w:val="00644963"/>
    <w:rsid w:val="0064693C"/>
    <w:rsid w:val="006477C4"/>
    <w:rsid w:val="0065030F"/>
    <w:rsid w:val="006509B7"/>
    <w:rsid w:val="006519A7"/>
    <w:rsid w:val="00654D89"/>
    <w:rsid w:val="00657338"/>
    <w:rsid w:val="00657F15"/>
    <w:rsid w:val="0066176E"/>
    <w:rsid w:val="00661D7D"/>
    <w:rsid w:val="00664EE8"/>
    <w:rsid w:val="0066519B"/>
    <w:rsid w:val="00665212"/>
    <w:rsid w:val="0066534C"/>
    <w:rsid w:val="006709A3"/>
    <w:rsid w:val="00672576"/>
    <w:rsid w:val="00673441"/>
    <w:rsid w:val="00674D11"/>
    <w:rsid w:val="00674D33"/>
    <w:rsid w:val="006754C2"/>
    <w:rsid w:val="00675CC2"/>
    <w:rsid w:val="0067606B"/>
    <w:rsid w:val="0068247F"/>
    <w:rsid w:val="00682683"/>
    <w:rsid w:val="00682F88"/>
    <w:rsid w:val="00683DCC"/>
    <w:rsid w:val="00683FD2"/>
    <w:rsid w:val="006841AC"/>
    <w:rsid w:val="00685289"/>
    <w:rsid w:val="006853C2"/>
    <w:rsid w:val="006857C6"/>
    <w:rsid w:val="00686E81"/>
    <w:rsid w:val="0069500F"/>
    <w:rsid w:val="006955CF"/>
    <w:rsid w:val="00695EBB"/>
    <w:rsid w:val="00695FDE"/>
    <w:rsid w:val="00697168"/>
    <w:rsid w:val="006A038A"/>
    <w:rsid w:val="006A15AA"/>
    <w:rsid w:val="006A592F"/>
    <w:rsid w:val="006B00E3"/>
    <w:rsid w:val="006B0720"/>
    <w:rsid w:val="006B078E"/>
    <w:rsid w:val="006B224B"/>
    <w:rsid w:val="006B4AA7"/>
    <w:rsid w:val="006B4E1C"/>
    <w:rsid w:val="006B7F58"/>
    <w:rsid w:val="006C15E0"/>
    <w:rsid w:val="006C1E50"/>
    <w:rsid w:val="006C24D5"/>
    <w:rsid w:val="006C2B25"/>
    <w:rsid w:val="006C3984"/>
    <w:rsid w:val="006C653C"/>
    <w:rsid w:val="006C66F0"/>
    <w:rsid w:val="006C70FB"/>
    <w:rsid w:val="006C78F7"/>
    <w:rsid w:val="006D443F"/>
    <w:rsid w:val="006E3006"/>
    <w:rsid w:val="006E355E"/>
    <w:rsid w:val="006E5586"/>
    <w:rsid w:val="006E5769"/>
    <w:rsid w:val="006F0F97"/>
    <w:rsid w:val="006F10FB"/>
    <w:rsid w:val="006F225D"/>
    <w:rsid w:val="006F41DB"/>
    <w:rsid w:val="006F70E1"/>
    <w:rsid w:val="006F7790"/>
    <w:rsid w:val="0070035D"/>
    <w:rsid w:val="0070253E"/>
    <w:rsid w:val="007025E4"/>
    <w:rsid w:val="00706FBF"/>
    <w:rsid w:val="007107E9"/>
    <w:rsid w:val="007118A7"/>
    <w:rsid w:val="007139BB"/>
    <w:rsid w:val="00713BB4"/>
    <w:rsid w:val="00713F9B"/>
    <w:rsid w:val="00714500"/>
    <w:rsid w:val="007148BA"/>
    <w:rsid w:val="007165B8"/>
    <w:rsid w:val="0072156D"/>
    <w:rsid w:val="007249E5"/>
    <w:rsid w:val="00725705"/>
    <w:rsid w:val="007264A5"/>
    <w:rsid w:val="00727A0E"/>
    <w:rsid w:val="00732945"/>
    <w:rsid w:val="0073303B"/>
    <w:rsid w:val="0073320C"/>
    <w:rsid w:val="00735055"/>
    <w:rsid w:val="00740ED3"/>
    <w:rsid w:val="00741129"/>
    <w:rsid w:val="00747D98"/>
    <w:rsid w:val="0075091A"/>
    <w:rsid w:val="00750E75"/>
    <w:rsid w:val="007523B8"/>
    <w:rsid w:val="00752EEA"/>
    <w:rsid w:val="00755BD1"/>
    <w:rsid w:val="007564EF"/>
    <w:rsid w:val="007605EB"/>
    <w:rsid w:val="007615B2"/>
    <w:rsid w:val="007615CE"/>
    <w:rsid w:val="00763C63"/>
    <w:rsid w:val="00765E1D"/>
    <w:rsid w:val="00766842"/>
    <w:rsid w:val="0076757B"/>
    <w:rsid w:val="00767D80"/>
    <w:rsid w:val="00772B3C"/>
    <w:rsid w:val="00772E47"/>
    <w:rsid w:val="007746B8"/>
    <w:rsid w:val="0077550D"/>
    <w:rsid w:val="00775806"/>
    <w:rsid w:val="00777F0E"/>
    <w:rsid w:val="007810FC"/>
    <w:rsid w:val="0078205B"/>
    <w:rsid w:val="007853DD"/>
    <w:rsid w:val="00786CC3"/>
    <w:rsid w:val="00787372"/>
    <w:rsid w:val="00790F5A"/>
    <w:rsid w:val="007942D6"/>
    <w:rsid w:val="00794460"/>
    <w:rsid w:val="007946D9"/>
    <w:rsid w:val="007952D6"/>
    <w:rsid w:val="007965B5"/>
    <w:rsid w:val="00797951"/>
    <w:rsid w:val="007A0CEB"/>
    <w:rsid w:val="007A4F99"/>
    <w:rsid w:val="007A5F9B"/>
    <w:rsid w:val="007B18D2"/>
    <w:rsid w:val="007B2966"/>
    <w:rsid w:val="007B4D29"/>
    <w:rsid w:val="007B725D"/>
    <w:rsid w:val="007B7382"/>
    <w:rsid w:val="007B7A2C"/>
    <w:rsid w:val="007C3AF5"/>
    <w:rsid w:val="007C553B"/>
    <w:rsid w:val="007C6155"/>
    <w:rsid w:val="007C77C2"/>
    <w:rsid w:val="007D17A2"/>
    <w:rsid w:val="007D4ADD"/>
    <w:rsid w:val="007D5C97"/>
    <w:rsid w:val="007D6E53"/>
    <w:rsid w:val="007E0855"/>
    <w:rsid w:val="007E2D55"/>
    <w:rsid w:val="007E3FF6"/>
    <w:rsid w:val="007E6EA2"/>
    <w:rsid w:val="007E7FB3"/>
    <w:rsid w:val="007F02EA"/>
    <w:rsid w:val="007F1D4D"/>
    <w:rsid w:val="007F1FBC"/>
    <w:rsid w:val="007F4687"/>
    <w:rsid w:val="007F5152"/>
    <w:rsid w:val="008009A4"/>
    <w:rsid w:val="00801556"/>
    <w:rsid w:val="0080396A"/>
    <w:rsid w:val="00803B14"/>
    <w:rsid w:val="008058D6"/>
    <w:rsid w:val="00811003"/>
    <w:rsid w:val="00811AB6"/>
    <w:rsid w:val="00812B4D"/>
    <w:rsid w:val="00813B01"/>
    <w:rsid w:val="00813BE4"/>
    <w:rsid w:val="00814D87"/>
    <w:rsid w:val="008159CF"/>
    <w:rsid w:val="00816858"/>
    <w:rsid w:val="00816B6F"/>
    <w:rsid w:val="008201DE"/>
    <w:rsid w:val="0082044B"/>
    <w:rsid w:val="00824355"/>
    <w:rsid w:val="00824D6C"/>
    <w:rsid w:val="00825598"/>
    <w:rsid w:val="00825FCB"/>
    <w:rsid w:val="00827E4D"/>
    <w:rsid w:val="008331D8"/>
    <w:rsid w:val="008349A6"/>
    <w:rsid w:val="00834B7A"/>
    <w:rsid w:val="00835951"/>
    <w:rsid w:val="00835E6A"/>
    <w:rsid w:val="00841921"/>
    <w:rsid w:val="008424A9"/>
    <w:rsid w:val="00843042"/>
    <w:rsid w:val="00845285"/>
    <w:rsid w:val="00845A44"/>
    <w:rsid w:val="00847581"/>
    <w:rsid w:val="00847625"/>
    <w:rsid w:val="00850628"/>
    <w:rsid w:val="00856D95"/>
    <w:rsid w:val="008577C2"/>
    <w:rsid w:val="00857A38"/>
    <w:rsid w:val="008609E7"/>
    <w:rsid w:val="008614C9"/>
    <w:rsid w:val="008621B2"/>
    <w:rsid w:val="0086266C"/>
    <w:rsid w:val="0087081C"/>
    <w:rsid w:val="00870D83"/>
    <w:rsid w:val="008719F6"/>
    <w:rsid w:val="00873845"/>
    <w:rsid w:val="008738A0"/>
    <w:rsid w:val="00875BB5"/>
    <w:rsid w:val="00877840"/>
    <w:rsid w:val="00881E0F"/>
    <w:rsid w:val="0088227D"/>
    <w:rsid w:val="008833EA"/>
    <w:rsid w:val="008846C1"/>
    <w:rsid w:val="00886055"/>
    <w:rsid w:val="0088719D"/>
    <w:rsid w:val="00890D36"/>
    <w:rsid w:val="008928D9"/>
    <w:rsid w:val="00892DC9"/>
    <w:rsid w:val="0089311B"/>
    <w:rsid w:val="008938A6"/>
    <w:rsid w:val="00895BAB"/>
    <w:rsid w:val="00896FCB"/>
    <w:rsid w:val="00897248"/>
    <w:rsid w:val="008A1447"/>
    <w:rsid w:val="008A2A5E"/>
    <w:rsid w:val="008A4DDE"/>
    <w:rsid w:val="008A6079"/>
    <w:rsid w:val="008B1890"/>
    <w:rsid w:val="008B24B7"/>
    <w:rsid w:val="008B4C7E"/>
    <w:rsid w:val="008B5620"/>
    <w:rsid w:val="008B5BF6"/>
    <w:rsid w:val="008B6BCA"/>
    <w:rsid w:val="008C06AE"/>
    <w:rsid w:val="008C15DA"/>
    <w:rsid w:val="008C1DC3"/>
    <w:rsid w:val="008C244D"/>
    <w:rsid w:val="008C26C1"/>
    <w:rsid w:val="008C3846"/>
    <w:rsid w:val="008C5AA8"/>
    <w:rsid w:val="008C5E0B"/>
    <w:rsid w:val="008C5F51"/>
    <w:rsid w:val="008C79C8"/>
    <w:rsid w:val="008D0DF1"/>
    <w:rsid w:val="008D1AF0"/>
    <w:rsid w:val="008D2220"/>
    <w:rsid w:val="008D263A"/>
    <w:rsid w:val="008D4BA9"/>
    <w:rsid w:val="008D4FDF"/>
    <w:rsid w:val="008D527D"/>
    <w:rsid w:val="008E18DE"/>
    <w:rsid w:val="008E54FE"/>
    <w:rsid w:val="008F008B"/>
    <w:rsid w:val="008F01DE"/>
    <w:rsid w:val="008F1A53"/>
    <w:rsid w:val="008F4A27"/>
    <w:rsid w:val="008F5466"/>
    <w:rsid w:val="008F5FB2"/>
    <w:rsid w:val="008F5FFE"/>
    <w:rsid w:val="0090319E"/>
    <w:rsid w:val="009036A1"/>
    <w:rsid w:val="00903845"/>
    <w:rsid w:val="0090463F"/>
    <w:rsid w:val="009049F7"/>
    <w:rsid w:val="00904EB0"/>
    <w:rsid w:val="00906431"/>
    <w:rsid w:val="00910811"/>
    <w:rsid w:val="0091146E"/>
    <w:rsid w:val="00913030"/>
    <w:rsid w:val="00913F57"/>
    <w:rsid w:val="00914199"/>
    <w:rsid w:val="009152B9"/>
    <w:rsid w:val="00917275"/>
    <w:rsid w:val="0092010F"/>
    <w:rsid w:val="00920C14"/>
    <w:rsid w:val="00920CA0"/>
    <w:rsid w:val="00922102"/>
    <w:rsid w:val="009223F8"/>
    <w:rsid w:val="00923EE0"/>
    <w:rsid w:val="0092417F"/>
    <w:rsid w:val="009263FE"/>
    <w:rsid w:val="00926441"/>
    <w:rsid w:val="0092664D"/>
    <w:rsid w:val="009305C3"/>
    <w:rsid w:val="00932FD2"/>
    <w:rsid w:val="0093391F"/>
    <w:rsid w:val="00934446"/>
    <w:rsid w:val="00935AAE"/>
    <w:rsid w:val="009361B3"/>
    <w:rsid w:val="009369F7"/>
    <w:rsid w:val="00936C1A"/>
    <w:rsid w:val="00940E12"/>
    <w:rsid w:val="00941C86"/>
    <w:rsid w:val="00942BDC"/>
    <w:rsid w:val="009435DA"/>
    <w:rsid w:val="00943F8D"/>
    <w:rsid w:val="00951C54"/>
    <w:rsid w:val="009520F4"/>
    <w:rsid w:val="0095459B"/>
    <w:rsid w:val="00954967"/>
    <w:rsid w:val="009550EF"/>
    <w:rsid w:val="0095687F"/>
    <w:rsid w:val="00956D67"/>
    <w:rsid w:val="009570A7"/>
    <w:rsid w:val="009572F2"/>
    <w:rsid w:val="0095780C"/>
    <w:rsid w:val="0096171D"/>
    <w:rsid w:val="00963881"/>
    <w:rsid w:val="00963E0B"/>
    <w:rsid w:val="00965EB2"/>
    <w:rsid w:val="00966415"/>
    <w:rsid w:val="00970372"/>
    <w:rsid w:val="009704D8"/>
    <w:rsid w:val="0097193C"/>
    <w:rsid w:val="00973C87"/>
    <w:rsid w:val="0097535D"/>
    <w:rsid w:val="00980D24"/>
    <w:rsid w:val="00981907"/>
    <w:rsid w:val="00982C9C"/>
    <w:rsid w:val="009846F1"/>
    <w:rsid w:val="00985C14"/>
    <w:rsid w:val="00985EA0"/>
    <w:rsid w:val="009869A6"/>
    <w:rsid w:val="00986C29"/>
    <w:rsid w:val="00987481"/>
    <w:rsid w:val="009913DC"/>
    <w:rsid w:val="009916A2"/>
    <w:rsid w:val="009919C3"/>
    <w:rsid w:val="00992CC5"/>
    <w:rsid w:val="00993F06"/>
    <w:rsid w:val="00995FC0"/>
    <w:rsid w:val="009966B8"/>
    <w:rsid w:val="00997C4A"/>
    <w:rsid w:val="009A1054"/>
    <w:rsid w:val="009A170F"/>
    <w:rsid w:val="009A3291"/>
    <w:rsid w:val="009A4104"/>
    <w:rsid w:val="009A6086"/>
    <w:rsid w:val="009A7A90"/>
    <w:rsid w:val="009B1300"/>
    <w:rsid w:val="009B2111"/>
    <w:rsid w:val="009B2315"/>
    <w:rsid w:val="009B36BA"/>
    <w:rsid w:val="009B7BDF"/>
    <w:rsid w:val="009B7C6E"/>
    <w:rsid w:val="009C09B4"/>
    <w:rsid w:val="009C1506"/>
    <w:rsid w:val="009C4B6B"/>
    <w:rsid w:val="009C7EB5"/>
    <w:rsid w:val="009D07B6"/>
    <w:rsid w:val="009D2391"/>
    <w:rsid w:val="009D2777"/>
    <w:rsid w:val="009D38B3"/>
    <w:rsid w:val="009D3AB1"/>
    <w:rsid w:val="009D3AD6"/>
    <w:rsid w:val="009D4232"/>
    <w:rsid w:val="009D4B03"/>
    <w:rsid w:val="009E1365"/>
    <w:rsid w:val="009E2B9E"/>
    <w:rsid w:val="009E2F65"/>
    <w:rsid w:val="009E390E"/>
    <w:rsid w:val="009E3A2F"/>
    <w:rsid w:val="009E4F1C"/>
    <w:rsid w:val="009F0387"/>
    <w:rsid w:val="009F047B"/>
    <w:rsid w:val="009F3510"/>
    <w:rsid w:val="009F3C23"/>
    <w:rsid w:val="009F5A13"/>
    <w:rsid w:val="009F648A"/>
    <w:rsid w:val="00A02CD4"/>
    <w:rsid w:val="00A02F6B"/>
    <w:rsid w:val="00A02F6E"/>
    <w:rsid w:val="00A02F8D"/>
    <w:rsid w:val="00A052CB"/>
    <w:rsid w:val="00A1020B"/>
    <w:rsid w:val="00A114DE"/>
    <w:rsid w:val="00A115BE"/>
    <w:rsid w:val="00A154AD"/>
    <w:rsid w:val="00A15BCA"/>
    <w:rsid w:val="00A22E43"/>
    <w:rsid w:val="00A23A0E"/>
    <w:rsid w:val="00A23D6B"/>
    <w:rsid w:val="00A24121"/>
    <w:rsid w:val="00A24B06"/>
    <w:rsid w:val="00A256E5"/>
    <w:rsid w:val="00A32472"/>
    <w:rsid w:val="00A3343F"/>
    <w:rsid w:val="00A33BD0"/>
    <w:rsid w:val="00A34279"/>
    <w:rsid w:val="00A35C47"/>
    <w:rsid w:val="00A361F7"/>
    <w:rsid w:val="00A409AB"/>
    <w:rsid w:val="00A4140C"/>
    <w:rsid w:val="00A418D4"/>
    <w:rsid w:val="00A43140"/>
    <w:rsid w:val="00A43E5C"/>
    <w:rsid w:val="00A46DA8"/>
    <w:rsid w:val="00A46DFB"/>
    <w:rsid w:val="00A475AF"/>
    <w:rsid w:val="00A513F3"/>
    <w:rsid w:val="00A53D65"/>
    <w:rsid w:val="00A54773"/>
    <w:rsid w:val="00A6108E"/>
    <w:rsid w:val="00A61275"/>
    <w:rsid w:val="00A652FC"/>
    <w:rsid w:val="00A66BD6"/>
    <w:rsid w:val="00A70C39"/>
    <w:rsid w:val="00A7110C"/>
    <w:rsid w:val="00A71803"/>
    <w:rsid w:val="00A747F8"/>
    <w:rsid w:val="00A760C2"/>
    <w:rsid w:val="00A76A08"/>
    <w:rsid w:val="00A76C69"/>
    <w:rsid w:val="00A76E90"/>
    <w:rsid w:val="00A772FE"/>
    <w:rsid w:val="00A849E6"/>
    <w:rsid w:val="00A9021B"/>
    <w:rsid w:val="00A90446"/>
    <w:rsid w:val="00A9062F"/>
    <w:rsid w:val="00A92487"/>
    <w:rsid w:val="00A92C75"/>
    <w:rsid w:val="00A9333C"/>
    <w:rsid w:val="00A9390E"/>
    <w:rsid w:val="00A960F7"/>
    <w:rsid w:val="00A96371"/>
    <w:rsid w:val="00A96CF0"/>
    <w:rsid w:val="00AA388B"/>
    <w:rsid w:val="00AA4A98"/>
    <w:rsid w:val="00AA6A34"/>
    <w:rsid w:val="00AA6BB9"/>
    <w:rsid w:val="00AB17F1"/>
    <w:rsid w:val="00AB1E2A"/>
    <w:rsid w:val="00AC0E4C"/>
    <w:rsid w:val="00AC1F3C"/>
    <w:rsid w:val="00AC5721"/>
    <w:rsid w:val="00AC74CE"/>
    <w:rsid w:val="00AD0C74"/>
    <w:rsid w:val="00AD1767"/>
    <w:rsid w:val="00AD2550"/>
    <w:rsid w:val="00AD54B5"/>
    <w:rsid w:val="00AE02C1"/>
    <w:rsid w:val="00AE19CC"/>
    <w:rsid w:val="00AE39B9"/>
    <w:rsid w:val="00AE43CE"/>
    <w:rsid w:val="00AE7345"/>
    <w:rsid w:val="00AF0C4E"/>
    <w:rsid w:val="00AF202A"/>
    <w:rsid w:val="00AF22E6"/>
    <w:rsid w:val="00AF3285"/>
    <w:rsid w:val="00AF409D"/>
    <w:rsid w:val="00AF484A"/>
    <w:rsid w:val="00AF6538"/>
    <w:rsid w:val="00B0235B"/>
    <w:rsid w:val="00B06899"/>
    <w:rsid w:val="00B10902"/>
    <w:rsid w:val="00B120BE"/>
    <w:rsid w:val="00B13574"/>
    <w:rsid w:val="00B1570B"/>
    <w:rsid w:val="00B15DA9"/>
    <w:rsid w:val="00B1609D"/>
    <w:rsid w:val="00B17F13"/>
    <w:rsid w:val="00B21260"/>
    <w:rsid w:val="00B21A16"/>
    <w:rsid w:val="00B22663"/>
    <w:rsid w:val="00B22C66"/>
    <w:rsid w:val="00B232B0"/>
    <w:rsid w:val="00B245E1"/>
    <w:rsid w:val="00B25A26"/>
    <w:rsid w:val="00B26769"/>
    <w:rsid w:val="00B26E65"/>
    <w:rsid w:val="00B30841"/>
    <w:rsid w:val="00B31EA0"/>
    <w:rsid w:val="00B34402"/>
    <w:rsid w:val="00B350CD"/>
    <w:rsid w:val="00B35341"/>
    <w:rsid w:val="00B439A2"/>
    <w:rsid w:val="00B44A3C"/>
    <w:rsid w:val="00B462C7"/>
    <w:rsid w:val="00B4767E"/>
    <w:rsid w:val="00B503A3"/>
    <w:rsid w:val="00B50994"/>
    <w:rsid w:val="00B51026"/>
    <w:rsid w:val="00B520F6"/>
    <w:rsid w:val="00B56EE9"/>
    <w:rsid w:val="00B57373"/>
    <w:rsid w:val="00B57BD2"/>
    <w:rsid w:val="00B61D74"/>
    <w:rsid w:val="00B63B16"/>
    <w:rsid w:val="00B642BE"/>
    <w:rsid w:val="00B67D17"/>
    <w:rsid w:val="00B70976"/>
    <w:rsid w:val="00B72D91"/>
    <w:rsid w:val="00B73DBD"/>
    <w:rsid w:val="00B75505"/>
    <w:rsid w:val="00B76C4C"/>
    <w:rsid w:val="00B77E54"/>
    <w:rsid w:val="00B80777"/>
    <w:rsid w:val="00B8146C"/>
    <w:rsid w:val="00B814A2"/>
    <w:rsid w:val="00B82C2F"/>
    <w:rsid w:val="00B83525"/>
    <w:rsid w:val="00B876B2"/>
    <w:rsid w:val="00B90D2B"/>
    <w:rsid w:val="00B9184A"/>
    <w:rsid w:val="00B91B4B"/>
    <w:rsid w:val="00B91FA8"/>
    <w:rsid w:val="00B935FC"/>
    <w:rsid w:val="00B93F67"/>
    <w:rsid w:val="00B948F8"/>
    <w:rsid w:val="00B94D55"/>
    <w:rsid w:val="00B95A8C"/>
    <w:rsid w:val="00B97901"/>
    <w:rsid w:val="00BA1E53"/>
    <w:rsid w:val="00BA28E0"/>
    <w:rsid w:val="00BA34DE"/>
    <w:rsid w:val="00BB1229"/>
    <w:rsid w:val="00BB1B87"/>
    <w:rsid w:val="00BB46BF"/>
    <w:rsid w:val="00BB6F37"/>
    <w:rsid w:val="00BB77C1"/>
    <w:rsid w:val="00BC1797"/>
    <w:rsid w:val="00BC1CD3"/>
    <w:rsid w:val="00BC2107"/>
    <w:rsid w:val="00BC214E"/>
    <w:rsid w:val="00BC3A68"/>
    <w:rsid w:val="00BC5B58"/>
    <w:rsid w:val="00BC5DE9"/>
    <w:rsid w:val="00BC5FA8"/>
    <w:rsid w:val="00BC6CA0"/>
    <w:rsid w:val="00BD0699"/>
    <w:rsid w:val="00BD2FC4"/>
    <w:rsid w:val="00BD3643"/>
    <w:rsid w:val="00BD62FF"/>
    <w:rsid w:val="00BE0121"/>
    <w:rsid w:val="00BE176A"/>
    <w:rsid w:val="00BE26EE"/>
    <w:rsid w:val="00BE2C9A"/>
    <w:rsid w:val="00BE3898"/>
    <w:rsid w:val="00BE46E3"/>
    <w:rsid w:val="00BE5746"/>
    <w:rsid w:val="00BE59D8"/>
    <w:rsid w:val="00BE73D2"/>
    <w:rsid w:val="00BE75D0"/>
    <w:rsid w:val="00BE791B"/>
    <w:rsid w:val="00BF24AB"/>
    <w:rsid w:val="00BF2666"/>
    <w:rsid w:val="00BF3142"/>
    <w:rsid w:val="00BF3B70"/>
    <w:rsid w:val="00BF61C1"/>
    <w:rsid w:val="00BF6BCD"/>
    <w:rsid w:val="00C00722"/>
    <w:rsid w:val="00C01611"/>
    <w:rsid w:val="00C02BB1"/>
    <w:rsid w:val="00C038A1"/>
    <w:rsid w:val="00C040EE"/>
    <w:rsid w:val="00C06DE2"/>
    <w:rsid w:val="00C079EF"/>
    <w:rsid w:val="00C10203"/>
    <w:rsid w:val="00C10C1B"/>
    <w:rsid w:val="00C11ABB"/>
    <w:rsid w:val="00C11C6E"/>
    <w:rsid w:val="00C1270D"/>
    <w:rsid w:val="00C1359D"/>
    <w:rsid w:val="00C136E1"/>
    <w:rsid w:val="00C16173"/>
    <w:rsid w:val="00C1712E"/>
    <w:rsid w:val="00C20FF3"/>
    <w:rsid w:val="00C2217B"/>
    <w:rsid w:val="00C22A8D"/>
    <w:rsid w:val="00C24260"/>
    <w:rsid w:val="00C25877"/>
    <w:rsid w:val="00C26ABD"/>
    <w:rsid w:val="00C27307"/>
    <w:rsid w:val="00C30345"/>
    <w:rsid w:val="00C34A2B"/>
    <w:rsid w:val="00C35D42"/>
    <w:rsid w:val="00C35FAF"/>
    <w:rsid w:val="00C36026"/>
    <w:rsid w:val="00C36B0E"/>
    <w:rsid w:val="00C4058E"/>
    <w:rsid w:val="00C4229E"/>
    <w:rsid w:val="00C4340B"/>
    <w:rsid w:val="00C44557"/>
    <w:rsid w:val="00C45BEB"/>
    <w:rsid w:val="00C45DC8"/>
    <w:rsid w:val="00C46AA6"/>
    <w:rsid w:val="00C54779"/>
    <w:rsid w:val="00C553D4"/>
    <w:rsid w:val="00C5783C"/>
    <w:rsid w:val="00C61C25"/>
    <w:rsid w:val="00C62C93"/>
    <w:rsid w:val="00C62EB2"/>
    <w:rsid w:val="00C63480"/>
    <w:rsid w:val="00C636C9"/>
    <w:rsid w:val="00C64697"/>
    <w:rsid w:val="00C669C3"/>
    <w:rsid w:val="00C671C1"/>
    <w:rsid w:val="00C676BF"/>
    <w:rsid w:val="00C7032D"/>
    <w:rsid w:val="00C7396C"/>
    <w:rsid w:val="00C74764"/>
    <w:rsid w:val="00C75A2A"/>
    <w:rsid w:val="00C75A43"/>
    <w:rsid w:val="00C80531"/>
    <w:rsid w:val="00C81006"/>
    <w:rsid w:val="00C814D6"/>
    <w:rsid w:val="00C84087"/>
    <w:rsid w:val="00C84B4A"/>
    <w:rsid w:val="00C85D90"/>
    <w:rsid w:val="00C8791D"/>
    <w:rsid w:val="00C87AA2"/>
    <w:rsid w:val="00C92587"/>
    <w:rsid w:val="00C93F26"/>
    <w:rsid w:val="00C9421A"/>
    <w:rsid w:val="00C96551"/>
    <w:rsid w:val="00C96CD1"/>
    <w:rsid w:val="00C97A8D"/>
    <w:rsid w:val="00CA25A1"/>
    <w:rsid w:val="00CA5CCE"/>
    <w:rsid w:val="00CA5FDD"/>
    <w:rsid w:val="00CA79B0"/>
    <w:rsid w:val="00CB0152"/>
    <w:rsid w:val="00CB026D"/>
    <w:rsid w:val="00CB1408"/>
    <w:rsid w:val="00CB1496"/>
    <w:rsid w:val="00CB1908"/>
    <w:rsid w:val="00CB2EF2"/>
    <w:rsid w:val="00CB407D"/>
    <w:rsid w:val="00CB7C8D"/>
    <w:rsid w:val="00CC3D06"/>
    <w:rsid w:val="00CC59F7"/>
    <w:rsid w:val="00CC6925"/>
    <w:rsid w:val="00CD227A"/>
    <w:rsid w:val="00CD406D"/>
    <w:rsid w:val="00CD4AD1"/>
    <w:rsid w:val="00CD7400"/>
    <w:rsid w:val="00CD7599"/>
    <w:rsid w:val="00CE042E"/>
    <w:rsid w:val="00CE2010"/>
    <w:rsid w:val="00CF0A75"/>
    <w:rsid w:val="00CF145C"/>
    <w:rsid w:val="00CF2738"/>
    <w:rsid w:val="00CF37B3"/>
    <w:rsid w:val="00CF5000"/>
    <w:rsid w:val="00CF5C6F"/>
    <w:rsid w:val="00CF5CC0"/>
    <w:rsid w:val="00CF67AB"/>
    <w:rsid w:val="00CF7EBB"/>
    <w:rsid w:val="00CF7F39"/>
    <w:rsid w:val="00D00041"/>
    <w:rsid w:val="00D00F37"/>
    <w:rsid w:val="00D02EB1"/>
    <w:rsid w:val="00D03C9C"/>
    <w:rsid w:val="00D07245"/>
    <w:rsid w:val="00D10CB6"/>
    <w:rsid w:val="00D10EE0"/>
    <w:rsid w:val="00D123C4"/>
    <w:rsid w:val="00D12F9E"/>
    <w:rsid w:val="00D13B1A"/>
    <w:rsid w:val="00D215C8"/>
    <w:rsid w:val="00D256D0"/>
    <w:rsid w:val="00D27DD1"/>
    <w:rsid w:val="00D304F7"/>
    <w:rsid w:val="00D31B2C"/>
    <w:rsid w:val="00D34FBE"/>
    <w:rsid w:val="00D36A2A"/>
    <w:rsid w:val="00D40270"/>
    <w:rsid w:val="00D40293"/>
    <w:rsid w:val="00D40D72"/>
    <w:rsid w:val="00D411CB"/>
    <w:rsid w:val="00D41815"/>
    <w:rsid w:val="00D4244C"/>
    <w:rsid w:val="00D425C9"/>
    <w:rsid w:val="00D45A1B"/>
    <w:rsid w:val="00D47BE3"/>
    <w:rsid w:val="00D50E19"/>
    <w:rsid w:val="00D526D6"/>
    <w:rsid w:val="00D530F3"/>
    <w:rsid w:val="00D55D4E"/>
    <w:rsid w:val="00D55DBF"/>
    <w:rsid w:val="00D565FF"/>
    <w:rsid w:val="00D57ABF"/>
    <w:rsid w:val="00D57EA0"/>
    <w:rsid w:val="00D604FB"/>
    <w:rsid w:val="00D60B44"/>
    <w:rsid w:val="00D61ABC"/>
    <w:rsid w:val="00D6498A"/>
    <w:rsid w:val="00D65BFD"/>
    <w:rsid w:val="00D6671C"/>
    <w:rsid w:val="00D67625"/>
    <w:rsid w:val="00D71A30"/>
    <w:rsid w:val="00D71C09"/>
    <w:rsid w:val="00D71D30"/>
    <w:rsid w:val="00D7277B"/>
    <w:rsid w:val="00D75F20"/>
    <w:rsid w:val="00D764A8"/>
    <w:rsid w:val="00D76C18"/>
    <w:rsid w:val="00D77903"/>
    <w:rsid w:val="00D77BA3"/>
    <w:rsid w:val="00D806DE"/>
    <w:rsid w:val="00D80955"/>
    <w:rsid w:val="00D82FBF"/>
    <w:rsid w:val="00D8302D"/>
    <w:rsid w:val="00D838C8"/>
    <w:rsid w:val="00D8708A"/>
    <w:rsid w:val="00D87771"/>
    <w:rsid w:val="00D90D3D"/>
    <w:rsid w:val="00D93F00"/>
    <w:rsid w:val="00D96589"/>
    <w:rsid w:val="00D9664D"/>
    <w:rsid w:val="00D97739"/>
    <w:rsid w:val="00DA2024"/>
    <w:rsid w:val="00DA2DCB"/>
    <w:rsid w:val="00DA4128"/>
    <w:rsid w:val="00DA5E81"/>
    <w:rsid w:val="00DA667C"/>
    <w:rsid w:val="00DA76B2"/>
    <w:rsid w:val="00DA78F5"/>
    <w:rsid w:val="00DA799A"/>
    <w:rsid w:val="00DA7D01"/>
    <w:rsid w:val="00DB018F"/>
    <w:rsid w:val="00DB21EE"/>
    <w:rsid w:val="00DB2D14"/>
    <w:rsid w:val="00DB2E05"/>
    <w:rsid w:val="00DC0F84"/>
    <w:rsid w:val="00DC14F9"/>
    <w:rsid w:val="00DC33C0"/>
    <w:rsid w:val="00DC3609"/>
    <w:rsid w:val="00DC450E"/>
    <w:rsid w:val="00DC4A7C"/>
    <w:rsid w:val="00DC5585"/>
    <w:rsid w:val="00DC59CE"/>
    <w:rsid w:val="00DC7A8D"/>
    <w:rsid w:val="00DD1520"/>
    <w:rsid w:val="00DD2E00"/>
    <w:rsid w:val="00DD3472"/>
    <w:rsid w:val="00DD6991"/>
    <w:rsid w:val="00DD6E51"/>
    <w:rsid w:val="00DD79B1"/>
    <w:rsid w:val="00DE4453"/>
    <w:rsid w:val="00DE4CD7"/>
    <w:rsid w:val="00DE55D6"/>
    <w:rsid w:val="00DF0236"/>
    <w:rsid w:val="00DF081A"/>
    <w:rsid w:val="00DF0CC4"/>
    <w:rsid w:val="00DF223D"/>
    <w:rsid w:val="00DF2352"/>
    <w:rsid w:val="00DF551C"/>
    <w:rsid w:val="00DF6DB3"/>
    <w:rsid w:val="00DF74D6"/>
    <w:rsid w:val="00E00638"/>
    <w:rsid w:val="00E05663"/>
    <w:rsid w:val="00E07532"/>
    <w:rsid w:val="00E10F4D"/>
    <w:rsid w:val="00E11B2E"/>
    <w:rsid w:val="00E124CA"/>
    <w:rsid w:val="00E13ABF"/>
    <w:rsid w:val="00E15AED"/>
    <w:rsid w:val="00E15EE5"/>
    <w:rsid w:val="00E1685C"/>
    <w:rsid w:val="00E16D29"/>
    <w:rsid w:val="00E16D4F"/>
    <w:rsid w:val="00E174E7"/>
    <w:rsid w:val="00E20DC7"/>
    <w:rsid w:val="00E217AC"/>
    <w:rsid w:val="00E23FE6"/>
    <w:rsid w:val="00E26ADD"/>
    <w:rsid w:val="00E26CA6"/>
    <w:rsid w:val="00E26F02"/>
    <w:rsid w:val="00E271C2"/>
    <w:rsid w:val="00E30CFE"/>
    <w:rsid w:val="00E31E5C"/>
    <w:rsid w:val="00E34723"/>
    <w:rsid w:val="00E3523D"/>
    <w:rsid w:val="00E37CA9"/>
    <w:rsid w:val="00E41C90"/>
    <w:rsid w:val="00E4297E"/>
    <w:rsid w:val="00E42FB9"/>
    <w:rsid w:val="00E43012"/>
    <w:rsid w:val="00E43832"/>
    <w:rsid w:val="00E441DF"/>
    <w:rsid w:val="00E46ED5"/>
    <w:rsid w:val="00E50734"/>
    <w:rsid w:val="00E523FD"/>
    <w:rsid w:val="00E5329C"/>
    <w:rsid w:val="00E5517C"/>
    <w:rsid w:val="00E55387"/>
    <w:rsid w:val="00E60301"/>
    <w:rsid w:val="00E615AE"/>
    <w:rsid w:val="00E61688"/>
    <w:rsid w:val="00E616F8"/>
    <w:rsid w:val="00E63093"/>
    <w:rsid w:val="00E63995"/>
    <w:rsid w:val="00E63D34"/>
    <w:rsid w:val="00E6564C"/>
    <w:rsid w:val="00E65DCC"/>
    <w:rsid w:val="00E674B2"/>
    <w:rsid w:val="00E678F9"/>
    <w:rsid w:val="00E7124E"/>
    <w:rsid w:val="00E7585F"/>
    <w:rsid w:val="00E75E5F"/>
    <w:rsid w:val="00E764F2"/>
    <w:rsid w:val="00E76CE5"/>
    <w:rsid w:val="00E80165"/>
    <w:rsid w:val="00E8071D"/>
    <w:rsid w:val="00E816C7"/>
    <w:rsid w:val="00E81981"/>
    <w:rsid w:val="00E828FB"/>
    <w:rsid w:val="00E8498A"/>
    <w:rsid w:val="00E85B89"/>
    <w:rsid w:val="00E860FD"/>
    <w:rsid w:val="00E872CF"/>
    <w:rsid w:val="00E91144"/>
    <w:rsid w:val="00E9114A"/>
    <w:rsid w:val="00E91AC0"/>
    <w:rsid w:val="00E92D64"/>
    <w:rsid w:val="00E93055"/>
    <w:rsid w:val="00E9587C"/>
    <w:rsid w:val="00EA1B68"/>
    <w:rsid w:val="00EA52D1"/>
    <w:rsid w:val="00EA7EAC"/>
    <w:rsid w:val="00EA7FE6"/>
    <w:rsid w:val="00EB2E1E"/>
    <w:rsid w:val="00EB3B04"/>
    <w:rsid w:val="00EB46B0"/>
    <w:rsid w:val="00EB4EEE"/>
    <w:rsid w:val="00EB58A5"/>
    <w:rsid w:val="00EB65B3"/>
    <w:rsid w:val="00EB72EC"/>
    <w:rsid w:val="00EB7D35"/>
    <w:rsid w:val="00EC1A5E"/>
    <w:rsid w:val="00EC211A"/>
    <w:rsid w:val="00EC2F29"/>
    <w:rsid w:val="00EC5128"/>
    <w:rsid w:val="00EC52B2"/>
    <w:rsid w:val="00EC55A1"/>
    <w:rsid w:val="00EC56B0"/>
    <w:rsid w:val="00EC64FC"/>
    <w:rsid w:val="00EC6CB0"/>
    <w:rsid w:val="00EC70E0"/>
    <w:rsid w:val="00EC7B75"/>
    <w:rsid w:val="00ED4FE8"/>
    <w:rsid w:val="00ED6542"/>
    <w:rsid w:val="00ED779F"/>
    <w:rsid w:val="00ED7858"/>
    <w:rsid w:val="00EE02BD"/>
    <w:rsid w:val="00EE58E9"/>
    <w:rsid w:val="00EE633A"/>
    <w:rsid w:val="00EE7870"/>
    <w:rsid w:val="00EF0D85"/>
    <w:rsid w:val="00EF2431"/>
    <w:rsid w:val="00EF428E"/>
    <w:rsid w:val="00EF4D62"/>
    <w:rsid w:val="00EF5FD7"/>
    <w:rsid w:val="00F00A5E"/>
    <w:rsid w:val="00F014E6"/>
    <w:rsid w:val="00F01A42"/>
    <w:rsid w:val="00F02514"/>
    <w:rsid w:val="00F049EB"/>
    <w:rsid w:val="00F05429"/>
    <w:rsid w:val="00F07421"/>
    <w:rsid w:val="00F07B17"/>
    <w:rsid w:val="00F114C1"/>
    <w:rsid w:val="00F116DA"/>
    <w:rsid w:val="00F11CD8"/>
    <w:rsid w:val="00F13859"/>
    <w:rsid w:val="00F16A7C"/>
    <w:rsid w:val="00F16B65"/>
    <w:rsid w:val="00F16C12"/>
    <w:rsid w:val="00F16EF0"/>
    <w:rsid w:val="00F17DDE"/>
    <w:rsid w:val="00F20321"/>
    <w:rsid w:val="00F20ADF"/>
    <w:rsid w:val="00F21BBB"/>
    <w:rsid w:val="00F22FC1"/>
    <w:rsid w:val="00F23FE2"/>
    <w:rsid w:val="00F2530D"/>
    <w:rsid w:val="00F2577B"/>
    <w:rsid w:val="00F30B83"/>
    <w:rsid w:val="00F33BBB"/>
    <w:rsid w:val="00F35005"/>
    <w:rsid w:val="00F35082"/>
    <w:rsid w:val="00F350A6"/>
    <w:rsid w:val="00F35D36"/>
    <w:rsid w:val="00F36A9A"/>
    <w:rsid w:val="00F420AC"/>
    <w:rsid w:val="00F432F1"/>
    <w:rsid w:val="00F43E35"/>
    <w:rsid w:val="00F44F1B"/>
    <w:rsid w:val="00F4502C"/>
    <w:rsid w:val="00F461D6"/>
    <w:rsid w:val="00F5110F"/>
    <w:rsid w:val="00F616FB"/>
    <w:rsid w:val="00F63CC2"/>
    <w:rsid w:val="00F65676"/>
    <w:rsid w:val="00F6721A"/>
    <w:rsid w:val="00F71977"/>
    <w:rsid w:val="00F74560"/>
    <w:rsid w:val="00F76B44"/>
    <w:rsid w:val="00F82024"/>
    <w:rsid w:val="00F833E1"/>
    <w:rsid w:val="00F86E41"/>
    <w:rsid w:val="00F9020E"/>
    <w:rsid w:val="00F922C8"/>
    <w:rsid w:val="00F93B19"/>
    <w:rsid w:val="00F97337"/>
    <w:rsid w:val="00F97D2E"/>
    <w:rsid w:val="00FA00C0"/>
    <w:rsid w:val="00FA01AA"/>
    <w:rsid w:val="00FA10F0"/>
    <w:rsid w:val="00FA1E0E"/>
    <w:rsid w:val="00FA2375"/>
    <w:rsid w:val="00FA24F0"/>
    <w:rsid w:val="00FA4BD7"/>
    <w:rsid w:val="00FA50FA"/>
    <w:rsid w:val="00FB2A58"/>
    <w:rsid w:val="00FB4BA4"/>
    <w:rsid w:val="00FB7D01"/>
    <w:rsid w:val="00FB7ECA"/>
    <w:rsid w:val="00FC13C3"/>
    <w:rsid w:val="00FC1F12"/>
    <w:rsid w:val="00FC5EB1"/>
    <w:rsid w:val="00FD2C3C"/>
    <w:rsid w:val="00FD47AB"/>
    <w:rsid w:val="00FD4C25"/>
    <w:rsid w:val="00FD53AF"/>
    <w:rsid w:val="00FD7015"/>
    <w:rsid w:val="00FE219D"/>
    <w:rsid w:val="00FE51AF"/>
    <w:rsid w:val="00FE51EC"/>
    <w:rsid w:val="00FE543B"/>
    <w:rsid w:val="00FF1610"/>
    <w:rsid w:val="00FF1939"/>
    <w:rsid w:val="00FF1F94"/>
    <w:rsid w:val="00FF24E6"/>
    <w:rsid w:val="00FF40B2"/>
    <w:rsid w:val="00FF493E"/>
    <w:rsid w:val="00FF557A"/>
    <w:rsid w:val="00FF59C6"/>
    <w:rsid w:val="00FF5FFA"/>
    <w:rsid w:val="00FF77B6"/>
    <w:rsid w:val="00FF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34999C"/>
  <w15:chartTrackingRefBased/>
  <w15:docId w15:val="{DAEF2C42-121C-4F6B-8852-350E45C11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71959"/>
    <w:rPr>
      <w:lang w:val="en-GB" w:eastAsia="en-US"/>
    </w:rPr>
  </w:style>
  <w:style w:type="paragraph" w:styleId="1">
    <w:name w:val="heading 1"/>
    <w:aliases w:val="H1,h1"/>
    <w:basedOn w:val="a0"/>
    <w:next w:val="a0"/>
    <w:link w:val="10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semiHidden/>
    <w:pPr>
      <w:tabs>
        <w:tab w:val="center" w:pos="4153"/>
        <w:tab w:val="right" w:pos="8306"/>
      </w:tabs>
    </w:pPr>
  </w:style>
  <w:style w:type="paragraph" w:styleId="a6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semiHidden/>
  </w:style>
  <w:style w:type="paragraph" w:customStyle="1" w:styleId="B1">
    <w:name w:val="B1"/>
    <w:basedOn w:val="a0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1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0"/>
    <w:semiHidden/>
    <w:rPr>
      <w:rFonts w:ascii="Arial" w:hAnsi="Arial" w:cs="Arial"/>
      <w:color w:val="FF0000"/>
    </w:rPr>
  </w:style>
  <w:style w:type="paragraph" w:styleId="ad">
    <w:name w:val="Balloon Text"/>
    <w:basedOn w:val="a0"/>
    <w:link w:val="ae"/>
    <w:uiPriority w:val="99"/>
    <w:semiHidden/>
    <w:unhideWhenUsed/>
    <w:rsid w:val="00A361F7"/>
    <w:rPr>
      <w:rFonts w:ascii="Segoe UI" w:hAnsi="Segoe UI"/>
      <w:sz w:val="18"/>
      <w:szCs w:val="18"/>
      <w:lang w:val="x-none"/>
    </w:rPr>
  </w:style>
  <w:style w:type="character" w:customStyle="1" w:styleId="ae">
    <w:name w:val="批注框文本 字符"/>
    <w:link w:val="ad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f">
    <w:name w:val="Document Map"/>
    <w:basedOn w:val="a0"/>
    <w:link w:val="af0"/>
    <w:uiPriority w:val="99"/>
    <w:semiHidden/>
    <w:unhideWhenUsed/>
    <w:rsid w:val="00E174E7"/>
    <w:rPr>
      <w:rFonts w:ascii="宋体" w:eastAsia="宋体"/>
      <w:sz w:val="18"/>
      <w:szCs w:val="18"/>
    </w:rPr>
  </w:style>
  <w:style w:type="character" w:customStyle="1" w:styleId="af0">
    <w:name w:val="文档结构图 字符"/>
    <w:link w:val="af"/>
    <w:uiPriority w:val="99"/>
    <w:semiHidden/>
    <w:rsid w:val="00E174E7"/>
    <w:rPr>
      <w:rFonts w:ascii="宋体" w:eastAsia="宋体"/>
      <w:sz w:val="18"/>
      <w:szCs w:val="18"/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E174E7"/>
    <w:pPr>
      <w:spacing w:after="100" w:afterAutospacing="1" w:line="288" w:lineRule="auto"/>
      <w:ind w:firstLine="360"/>
      <w:jc w:val="both"/>
    </w:pPr>
    <w:rPr>
      <w:rFonts w:eastAsia="Malgun Gothic"/>
    </w:rPr>
  </w:style>
  <w:style w:type="character" w:customStyle="1" w:styleId="0MaintextChar">
    <w:name w:val="0 Main text Char"/>
    <w:link w:val="0Maintext"/>
    <w:qFormat/>
    <w:rsid w:val="00E174E7"/>
    <w:rPr>
      <w:rFonts w:eastAsia="Malgun Gothic" w:cs="Batang"/>
      <w:lang w:val="en-GB" w:eastAsia="en-US"/>
    </w:rPr>
  </w:style>
  <w:style w:type="character" w:styleId="af1">
    <w:name w:val="Hyperlink"/>
    <w:uiPriority w:val="99"/>
    <w:rsid w:val="00E174E7"/>
    <w:rPr>
      <w:color w:val="0000FF"/>
      <w:u w:val="single"/>
    </w:rPr>
  </w:style>
  <w:style w:type="paragraph" w:styleId="af2">
    <w:name w:val="annotation subject"/>
    <w:basedOn w:val="a7"/>
    <w:next w:val="a7"/>
    <w:link w:val="af3"/>
    <w:uiPriority w:val="99"/>
    <w:semiHidden/>
    <w:unhideWhenUsed/>
    <w:rsid w:val="008B4C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8">
    <w:name w:val="批注文字 字符"/>
    <w:link w:val="a7"/>
    <w:semiHidden/>
    <w:rsid w:val="008B4C7E"/>
    <w:rPr>
      <w:rFonts w:ascii="Arial" w:hAnsi="Arial"/>
      <w:lang w:val="en-GB" w:eastAsia="en-US"/>
    </w:rPr>
  </w:style>
  <w:style w:type="character" w:customStyle="1" w:styleId="af3">
    <w:name w:val="批注主题 字符"/>
    <w:link w:val="af2"/>
    <w:uiPriority w:val="99"/>
    <w:semiHidden/>
    <w:rsid w:val="008B4C7E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8B4C7E"/>
    <w:rPr>
      <w:lang w:val="en-GB" w:eastAsia="en-US"/>
    </w:rPr>
  </w:style>
  <w:style w:type="character" w:customStyle="1" w:styleId="a5">
    <w:name w:val="页眉 字符"/>
    <w:link w:val="a4"/>
    <w:semiHidden/>
    <w:rsid w:val="000F7DCF"/>
    <w:rPr>
      <w:lang w:val="en-GB" w:eastAsia="en-US"/>
    </w:rPr>
  </w:style>
  <w:style w:type="paragraph" w:customStyle="1" w:styleId="LGTdoc">
    <w:name w:val="LGTdoc_본문"/>
    <w:basedOn w:val="a0"/>
    <w:link w:val="LGTdocChar"/>
    <w:qFormat/>
    <w:rsid w:val="00DC4A7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DC4A7C"/>
    <w:rPr>
      <w:rFonts w:eastAsia="Batang"/>
      <w:kern w:val="2"/>
      <w:sz w:val="22"/>
      <w:szCs w:val="24"/>
      <w:lang w:val="en-GB" w:eastAsia="ko-KR"/>
    </w:rPr>
  </w:style>
  <w:style w:type="table" w:styleId="af5">
    <w:name w:val="Table Grid"/>
    <w:basedOn w:val="a2"/>
    <w:uiPriority w:val="39"/>
    <w:qFormat/>
    <w:rsid w:val="00A760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uiPriority w:val="99"/>
    <w:qFormat/>
    <w:rsid w:val="00951C54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B2">
    <w:name w:val="B2"/>
    <w:basedOn w:val="a0"/>
    <w:link w:val="B2Char"/>
    <w:qFormat/>
    <w:rsid w:val="00951C54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951C54"/>
    <w:rPr>
      <w:lang w:val="en-GB" w:eastAsia="en-US"/>
    </w:rPr>
  </w:style>
  <w:style w:type="paragraph" w:styleId="a">
    <w:name w:val="List Paragraph"/>
    <w:aliases w:val="列出段落,R4_bullets,- Bullets,목록 단락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Bullet list,목록단락,列,リスト"/>
    <w:basedOn w:val="a0"/>
    <w:link w:val="af6"/>
    <w:uiPriority w:val="34"/>
    <w:qFormat/>
    <w:rsid w:val="00E10F4D"/>
    <w:pPr>
      <w:numPr>
        <w:numId w:val="6"/>
      </w:numPr>
      <w:spacing w:after="120"/>
    </w:pPr>
    <w:rPr>
      <w:rFonts w:eastAsia="宋体"/>
      <w:szCs w:val="24"/>
      <w:lang w:val="en-US" w:eastAsia="zh-CN"/>
    </w:rPr>
  </w:style>
  <w:style w:type="character" w:styleId="af7">
    <w:name w:val="Strong"/>
    <w:uiPriority w:val="22"/>
    <w:qFormat/>
    <w:rsid w:val="003A4FD7"/>
    <w:rPr>
      <w:b/>
      <w:bCs/>
    </w:rPr>
  </w:style>
  <w:style w:type="character" w:customStyle="1" w:styleId="B1Char1">
    <w:name w:val="B1 Char1"/>
    <w:link w:val="B1"/>
    <w:qFormat/>
    <w:rsid w:val="00FA00C0"/>
    <w:rPr>
      <w:rFonts w:ascii="Arial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706FBF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06FBF"/>
    <w:rPr>
      <w:rFonts w:eastAsia="Malgun Gothic"/>
      <w:lang w:val="en-GB" w:eastAsia="ko-KR"/>
    </w:rPr>
  </w:style>
  <w:style w:type="character" w:customStyle="1" w:styleId="TALCar">
    <w:name w:val="TAL Car"/>
    <w:link w:val="TAL"/>
    <w:qFormat/>
    <w:locked/>
    <w:rsid w:val="00B232B0"/>
    <w:rPr>
      <w:rFonts w:ascii="Arial" w:eastAsia="宋体" w:hAnsi="Arial" w:cs="Arial"/>
      <w:sz w:val="18"/>
      <w:lang w:val="en-GB" w:eastAsia="en-US"/>
    </w:rPr>
  </w:style>
  <w:style w:type="paragraph" w:customStyle="1" w:styleId="TAL">
    <w:name w:val="TAL"/>
    <w:basedOn w:val="a0"/>
    <w:link w:val="TALCar"/>
    <w:qFormat/>
    <w:rsid w:val="00B232B0"/>
    <w:pPr>
      <w:keepNext/>
      <w:keepLines/>
    </w:pPr>
    <w:rPr>
      <w:rFonts w:ascii="Arial" w:eastAsia="宋体" w:hAnsi="Arial" w:cs="Arial"/>
      <w:sz w:val="18"/>
    </w:rPr>
  </w:style>
  <w:style w:type="character" w:customStyle="1" w:styleId="10">
    <w:name w:val="标题 1 字符"/>
    <w:aliases w:val="H1 字符,h1 字符"/>
    <w:link w:val="1"/>
    <w:uiPriority w:val="9"/>
    <w:rsid w:val="003D35E4"/>
    <w:rPr>
      <w:rFonts w:ascii="Arial" w:hAnsi="Arial"/>
      <w:b/>
      <w:sz w:val="24"/>
      <w:lang w:val="en-GB" w:eastAsia="en-US"/>
    </w:rPr>
  </w:style>
  <w:style w:type="character" w:customStyle="1" w:styleId="af6">
    <w:name w:val="列表段落 字符"/>
    <w:aliases w:val="列出段落 字符,R4_bullets 字符,- Bullets 字符,목록 단락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Paragrafo elenco 字符"/>
    <w:link w:val="a"/>
    <w:uiPriority w:val="34"/>
    <w:qFormat/>
    <w:locked/>
    <w:rsid w:val="002B4A12"/>
    <w:rPr>
      <w:rFonts w:eastAsia="宋体"/>
      <w:szCs w:val="24"/>
    </w:rPr>
  </w:style>
  <w:style w:type="paragraph" w:customStyle="1" w:styleId="xmsonormal">
    <w:name w:val="x_msonormal"/>
    <w:basedOn w:val="a0"/>
    <w:qFormat/>
    <w:rsid w:val="0070035D"/>
    <w:rPr>
      <w:rFonts w:ascii="Calibri" w:eastAsia="Calibri" w:hAnsi="Calibri" w:cs="Calibri"/>
      <w:sz w:val="22"/>
      <w:szCs w:val="22"/>
      <w:lang w:val="en-US"/>
    </w:rPr>
  </w:style>
  <w:style w:type="character" w:styleId="af8">
    <w:name w:val="Placeholder Text"/>
    <w:basedOn w:val="a1"/>
    <w:uiPriority w:val="99"/>
    <w:semiHidden/>
    <w:rsid w:val="00EA7FE6"/>
    <w:rPr>
      <w:color w:val="808080"/>
    </w:rPr>
  </w:style>
  <w:style w:type="character" w:customStyle="1" w:styleId="20">
    <w:name w:val="标题 2 字符"/>
    <w:aliases w:val="H2 字符,h2 字符"/>
    <w:basedOn w:val="a1"/>
    <w:link w:val="2"/>
    <w:rsid w:val="002402B8"/>
    <w:rPr>
      <w:rFonts w:ascii="Arial" w:hAnsi="Arial"/>
      <w:b/>
      <w:sz w:val="24"/>
      <w:lang w:val="en-GB" w:eastAsia="en-US"/>
    </w:rPr>
  </w:style>
  <w:style w:type="character" w:customStyle="1" w:styleId="11">
    <w:name w:val="列表段落 字符1"/>
    <w:aliases w:val="- Bullets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Paragrafo elenco 字符1"/>
    <w:basedOn w:val="a1"/>
    <w:uiPriority w:val="34"/>
    <w:qFormat/>
    <w:locked/>
    <w:rsid w:val="00C45D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764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0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23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A5F5B-7940-4ACE-915B-B4CA898D0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3335</TotalTime>
  <Pages>6</Pages>
  <Words>2694</Words>
  <Characters>15360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CMCC</Company>
  <LinksUpToDate>false</LinksUpToDate>
  <CharactersWithSpaces>18018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CMCC</cp:lastModifiedBy>
  <cp:revision>124</cp:revision>
  <cp:lastPrinted>2002-04-23T01:10:00Z</cp:lastPrinted>
  <dcterms:created xsi:type="dcterms:W3CDTF">2022-08-10T12:41:00Z</dcterms:created>
  <dcterms:modified xsi:type="dcterms:W3CDTF">2023-04-07T08:43:00Z</dcterms:modified>
</cp:coreProperties>
</file>